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AE33C" w14:textId="2499E087" w:rsidR="00061A7D" w:rsidRDefault="00B95C2E" w:rsidP="00B95C2E">
      <w:pPr>
        <w:jc w:val="center"/>
        <w:rPr>
          <w:rtl/>
        </w:rPr>
      </w:pPr>
      <w:r>
        <w:rPr>
          <w:rFonts w:hint="cs"/>
          <w:b/>
          <w:bCs/>
          <w:u w:val="single"/>
          <w:rtl/>
        </w:rPr>
        <w:t>שאלות:</w:t>
      </w:r>
    </w:p>
    <w:p w14:paraId="513A2EE0" w14:textId="2FBC14BC" w:rsidR="00B95C2E" w:rsidRDefault="00B95C2E" w:rsidP="00B95C2E">
      <w:pPr>
        <w:pStyle w:val="a9"/>
        <w:numPr>
          <w:ilvl w:val="0"/>
          <w:numId w:val="1"/>
        </w:numPr>
      </w:pPr>
      <w:r>
        <w:rPr>
          <w:rFonts w:hint="cs"/>
          <w:rtl/>
        </w:rPr>
        <w:t>ציינו מן הקטע שלפניכם שתי פעולות של אברם שיכולות ללמד מדוע בחר ה' בו להיות אבי האומה.</w:t>
      </w:r>
    </w:p>
    <w:p w14:paraId="70919552" w14:textId="799C383D" w:rsidR="00AE4020" w:rsidRDefault="0046032F" w:rsidP="00B95C2E">
      <w:pPr>
        <w:pStyle w:val="a9"/>
        <w:numPr>
          <w:ilvl w:val="0"/>
          <w:numId w:val="1"/>
        </w:numPr>
        <w:rPr>
          <w:rtl/>
        </w:rPr>
      </w:pPr>
      <w:r>
        <w:rPr>
          <w:rFonts w:hint="cs"/>
          <w:rtl/>
        </w:rPr>
        <w:t xml:space="preserve">פרק י"ח </w:t>
      </w:r>
      <w:r w:rsidR="00AE4020">
        <w:rPr>
          <w:rFonts w:hint="cs"/>
          <w:rtl/>
        </w:rPr>
        <w:t>פסוקים כ</w:t>
      </w:r>
      <w:r>
        <w:rPr>
          <w:rFonts w:hint="cs"/>
          <w:rtl/>
        </w:rPr>
        <w:t>'</w:t>
      </w:r>
      <w:r w:rsidR="00AE4020">
        <w:rPr>
          <w:rFonts w:hint="cs"/>
          <w:rtl/>
        </w:rPr>
        <w:t xml:space="preserve"> </w:t>
      </w:r>
      <w:r w:rsidR="00AE4020">
        <w:rPr>
          <w:rtl/>
        </w:rPr>
        <w:t>–</w:t>
      </w:r>
      <w:r w:rsidR="00AE4020">
        <w:rPr>
          <w:rFonts w:hint="cs"/>
          <w:rtl/>
        </w:rPr>
        <w:t xml:space="preserve"> כ"ה מו</w:t>
      </w:r>
      <w:r>
        <w:rPr>
          <w:rFonts w:hint="cs"/>
          <w:rtl/>
        </w:rPr>
        <w:t>באת התגובה של אברהם על החלטת ה'. על פי תגובה זו. הסבר את הבחירה באברהם להיות אבי האומה. בסס דבריך על על הכתוב.</w:t>
      </w:r>
    </w:p>
    <w:p w14:paraId="6BEDE759" w14:textId="77777777" w:rsidR="00B95C2E" w:rsidRDefault="00B95C2E" w:rsidP="00B95C2E">
      <w:pPr>
        <w:rPr>
          <w:rtl/>
        </w:rPr>
      </w:pPr>
    </w:p>
    <w:p w14:paraId="1467B224" w14:textId="3FAC2462" w:rsidR="00B95C2E" w:rsidRDefault="00B95C2E" w:rsidP="00B95C2E">
      <w:pPr>
        <w:jc w:val="center"/>
        <w:rPr>
          <w:rtl/>
        </w:rPr>
      </w:pPr>
      <w:r>
        <w:rPr>
          <w:rFonts w:hint="cs"/>
          <w:b/>
          <w:bCs/>
          <w:u w:val="single"/>
          <w:rtl/>
        </w:rPr>
        <w:t>תשובות:</w:t>
      </w:r>
    </w:p>
    <w:p w14:paraId="7CA39909" w14:textId="6E51C672" w:rsidR="00B95C2E" w:rsidRDefault="00B95C2E" w:rsidP="00AE4020">
      <w:pPr>
        <w:pStyle w:val="a9"/>
        <w:numPr>
          <w:ilvl w:val="0"/>
          <w:numId w:val="2"/>
        </w:numPr>
      </w:pPr>
      <w:r>
        <w:rPr>
          <w:rFonts w:hint="cs"/>
          <w:rtl/>
        </w:rPr>
        <w:t>פעולה ראשונה: אברם הסכים לעזוב את המשפחה שלו ואת החיים שלו כדי ללכת לארץ לא ידועה. ויודעים את זה בגלל שכתוב בתנ"ך "</w:t>
      </w:r>
      <w:r w:rsidRPr="00B95C2E">
        <w:rPr>
          <w:rtl/>
        </w:rPr>
        <w:t>וַיֹּ֤אמֶר יְהֹוָה֙ אֶל־אַבְרָ֔ם לֶךְ־לְךָ֛ מֵאַרְצְךָ֥ וּמִמּֽוֹלַדְתְּךָ֖ וּמִבֵּ֣ית אָבִ֑יךָ אֶל־הָאָ֖רֶץ אֲשֶׁ֥ר אַרְאֶֽךָּ</w:t>
      </w:r>
      <w:r>
        <w:rPr>
          <w:rFonts w:hint="cs"/>
          <w:rtl/>
        </w:rPr>
        <w:t>"</w:t>
      </w:r>
      <w:r w:rsidR="00AE4020">
        <w:rPr>
          <w:rFonts w:hint="cs"/>
          <w:rtl/>
        </w:rPr>
        <w:t>.</w:t>
      </w:r>
      <w:r>
        <w:rPr>
          <w:rFonts w:hint="cs"/>
          <w:rtl/>
        </w:rPr>
        <w:t xml:space="preserve"> (בראשית פרק י"ב פסוק א')</w:t>
      </w:r>
      <w:r w:rsidR="00AE4020">
        <w:rPr>
          <w:rFonts w:hint="cs"/>
          <w:rtl/>
        </w:rPr>
        <w:t xml:space="preserve"> ובגלל הפסוק שכתוב בו "</w:t>
      </w:r>
      <w:r w:rsidR="00AE4020" w:rsidRPr="00AE4020">
        <w:rPr>
          <w:rtl/>
        </w:rPr>
        <w:t>וַיֵּ֣לֶךְ אַבְרָ֗ם כַּאֲשֶׁ֨ר דִּבֶּ֤ר אֵלָיו֙ יְהֹוָ֔ה וַיֵּ֥לֶךְ אִתּ֖וֹ ל֑וֹט וְאַבְרָ֗ם בֶּן־חָמֵ֤שׁ שָׁנִים֙ וְשִׁבְעִ֣ים שָׁנָ֔ה בְּצֵאת֖וֹ מֵחָרָֽן</w:t>
      </w:r>
      <w:r w:rsidR="00AE4020">
        <w:rPr>
          <w:rFonts w:hint="cs"/>
          <w:rtl/>
        </w:rPr>
        <w:t>". (בראשית פרק י"ב פסוק ד')</w:t>
      </w:r>
      <w:r w:rsidR="0046032F">
        <w:rPr>
          <w:rFonts w:hint="cs"/>
          <w:rtl/>
        </w:rPr>
        <w:t xml:space="preserve"> ומזה ניתן להסיק שאברם באמת הלך אל אותה ארץ שאלוהים ציווה אותו ללכת אליה. ושאברם עזב את כל המשפחה שלו חוץ מלוט</w:t>
      </w:r>
      <w:r w:rsidR="00A34F28">
        <w:rPr>
          <w:rFonts w:hint="cs"/>
          <w:rtl/>
        </w:rPr>
        <w:t xml:space="preserve"> ושרי</w:t>
      </w:r>
      <w:r w:rsidR="0046032F">
        <w:rPr>
          <w:rFonts w:hint="cs"/>
          <w:rtl/>
        </w:rPr>
        <w:t>.</w:t>
      </w:r>
      <w:r w:rsidR="00A34F28">
        <w:rPr>
          <w:rFonts w:hint="cs"/>
          <w:rtl/>
        </w:rPr>
        <w:t xml:space="preserve"> וזה מעיד עליו שהוא מוכן ללכת בצורה עיוורת אחרי האמונה שלו.</w:t>
      </w:r>
      <w:r>
        <w:rPr>
          <w:rtl/>
        </w:rPr>
        <w:br/>
      </w:r>
      <w:r>
        <w:rPr>
          <w:rFonts w:hint="cs"/>
          <w:rtl/>
        </w:rPr>
        <w:t>פעולה שנייה: אברם מוכן ללכת דרך שהוא אפילו לא יודע כמה היא קשה וארוכה</w:t>
      </w:r>
      <w:r w:rsidR="00454102">
        <w:rPr>
          <w:rFonts w:hint="cs"/>
          <w:rtl/>
        </w:rPr>
        <w:t xml:space="preserve"> בגיל מבוגר</w:t>
      </w:r>
      <w:r>
        <w:rPr>
          <w:rFonts w:hint="cs"/>
          <w:rtl/>
        </w:rPr>
        <w:t>. יודעים את זה לפי אות</w:t>
      </w:r>
      <w:r w:rsidR="00AE4020">
        <w:rPr>
          <w:rFonts w:hint="cs"/>
          <w:rtl/>
        </w:rPr>
        <w:t>ם</w:t>
      </w:r>
      <w:r>
        <w:rPr>
          <w:rFonts w:hint="cs"/>
          <w:rtl/>
        </w:rPr>
        <w:t xml:space="preserve"> פסוק</w:t>
      </w:r>
      <w:r w:rsidR="00AE4020">
        <w:rPr>
          <w:rFonts w:hint="cs"/>
          <w:rtl/>
        </w:rPr>
        <w:t>ים</w:t>
      </w:r>
      <w:r>
        <w:rPr>
          <w:rFonts w:hint="cs"/>
          <w:rtl/>
        </w:rPr>
        <w:t xml:space="preserve"> שציטטתי בפעולה הראשונה</w:t>
      </w:r>
      <w:r w:rsidR="00AE4020">
        <w:rPr>
          <w:rFonts w:hint="cs"/>
          <w:rtl/>
        </w:rPr>
        <w:t xml:space="preserve"> כי כתוב שם "</w:t>
      </w:r>
      <w:r w:rsidR="00AE4020" w:rsidRPr="00B95C2E">
        <w:rPr>
          <w:rtl/>
        </w:rPr>
        <w:t>אֶל־הָאָ֖רֶץ אֲשֶׁ֥ר אַרְאֶֽךָּ</w:t>
      </w:r>
      <w:r w:rsidR="00AE4020">
        <w:rPr>
          <w:rFonts w:hint="cs"/>
          <w:rtl/>
        </w:rPr>
        <w:t>"</w:t>
      </w:r>
      <w:r w:rsidR="00AE4020">
        <w:rPr>
          <w:rFonts w:hint="cs"/>
          <w:rtl/>
        </w:rPr>
        <w:t xml:space="preserve"> ובגלל שכתוב "</w:t>
      </w:r>
      <w:r w:rsidR="00AE4020" w:rsidRPr="00B95C2E">
        <w:rPr>
          <w:rtl/>
        </w:rPr>
        <w:t>אֲשֶׁ֥ר אַרְאֶֽךָּ</w:t>
      </w:r>
      <w:r w:rsidR="00AE4020">
        <w:rPr>
          <w:rFonts w:hint="cs"/>
          <w:rtl/>
        </w:rPr>
        <w:t>" בלשון עתיד מה שאומר שה' עוד לא הראה לו את הארץ שהוא הולך אליה.</w:t>
      </w:r>
      <w:r w:rsidR="00A34F28">
        <w:rPr>
          <w:rFonts w:hint="cs"/>
          <w:rtl/>
        </w:rPr>
        <w:t xml:space="preserve"> </w:t>
      </w:r>
      <w:r w:rsidR="00A34F28">
        <w:rPr>
          <w:rFonts w:hint="cs"/>
          <w:rtl/>
        </w:rPr>
        <w:t>וזה מעיד עליו שהוא מוכן ללכת בצורה עיוורת אחרי האמונה שלו.</w:t>
      </w:r>
    </w:p>
    <w:p w14:paraId="2F0979F1" w14:textId="71A4A442" w:rsidR="00AE4020" w:rsidRPr="00B95C2E" w:rsidRDefault="00A34F28" w:rsidP="00A34F28">
      <w:pPr>
        <w:pStyle w:val="a9"/>
        <w:numPr>
          <w:ilvl w:val="0"/>
          <w:numId w:val="2"/>
        </w:numPr>
      </w:pPr>
      <w:r>
        <w:rPr>
          <w:rFonts w:hint="cs"/>
          <w:rtl/>
        </w:rPr>
        <w:t>התגובה של אברהם על החלטת ה' היא הפסוק "</w:t>
      </w:r>
      <w:r w:rsidRPr="00A34F28">
        <w:rPr>
          <w:rtl/>
        </w:rPr>
        <w:t>וַיִּגַּ֥שׁ אַבְרָהָ֖ם וַיֹּאמַ֑ר הַאַ֣ף תִּסְפֶּ֔ה צַדִּ֖יק עִם־רָשָֽׁע</w:t>
      </w:r>
      <w:r>
        <w:rPr>
          <w:rFonts w:hint="cs"/>
          <w:rtl/>
        </w:rPr>
        <w:t>". (בראשית פרק י"ח פסוק כ"ג) ופסוק אחרי זה "</w:t>
      </w:r>
      <w:r w:rsidRPr="00A34F28">
        <w:rPr>
          <w:rtl/>
        </w:rPr>
        <w:t>אוּלַ֥י יֵ֛שׁ חֲמִשִּׁ֥ים צַדִּיקִ֖ם בְּת֣וֹךְ הָעִ֑יר הַאַ֤ף תִּסְפֶּה֙ וְלֹא־תִשָּׂ֣א לַמָּק֔וֹם לְמַ֛עַן חֲמִשִּׁ֥ים הַצַּדִּיקִ֖ם אֲשֶׁ֥ר בְּקִרְבָּֽהּ</w:t>
      </w:r>
      <w:r>
        <w:rPr>
          <w:rFonts w:hint="cs"/>
          <w:rtl/>
        </w:rPr>
        <w:t>". (</w:t>
      </w:r>
      <w:r>
        <w:rPr>
          <w:rFonts w:hint="cs"/>
          <w:rtl/>
        </w:rPr>
        <w:t>בראשית פרק י"ח פסוק כ"</w:t>
      </w:r>
      <w:r>
        <w:rPr>
          <w:rFonts w:hint="cs"/>
          <w:rtl/>
        </w:rPr>
        <w:t>ד) התגובה שלו בפסוק הראשון שהבאתי מראה שהבחירה באברהם להיות אבי האומה באה משתי סיבות: מהאומץ שלו (בגלל שהוא עומד מול האל ואומר לו</w:t>
      </w:r>
      <w:r w:rsidR="00454102">
        <w:rPr>
          <w:rFonts w:hint="cs"/>
          <w:rtl/>
        </w:rPr>
        <w:t xml:space="preserve"> באומץ שהוא לא יהרוג צדיקים</w:t>
      </w:r>
      <w:r>
        <w:rPr>
          <w:rFonts w:hint="cs"/>
          <w:rtl/>
        </w:rPr>
        <w:t>)</w:t>
      </w:r>
      <w:r w:rsidR="00454102">
        <w:rPr>
          <w:rFonts w:hint="cs"/>
          <w:rtl/>
        </w:rPr>
        <w:t xml:space="preserve"> ובגלל שהוא מוכן לסכן את עצמו בשביל אנשים שהוא בכלל לא מכיר. הפסוק השני שהבאתי גם מראה את שתי הסיבות האלה (בגלל שהוא מתמקח עם האל כדי להציל אנשים שהוא לא מכיר ובגלל שהוא מראה אומץ כשהוא מתמקח עם האל על כמות הצדיקים שבעבורם הוא לא ישחיט את סדום ועמורה).</w:t>
      </w:r>
    </w:p>
    <w:sectPr w:rsidR="00AE4020" w:rsidRPr="00B95C2E" w:rsidSect="004B2838">
      <w:head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6E322" w14:textId="77777777" w:rsidR="00006F78" w:rsidRDefault="00006F78" w:rsidP="00B95C2E">
      <w:pPr>
        <w:spacing w:after="0" w:line="240" w:lineRule="auto"/>
      </w:pPr>
      <w:r>
        <w:separator/>
      </w:r>
    </w:p>
  </w:endnote>
  <w:endnote w:type="continuationSeparator" w:id="0">
    <w:p w14:paraId="6116D312" w14:textId="77777777" w:rsidR="00006F78" w:rsidRDefault="00006F78" w:rsidP="00B95C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2C4D3" w14:textId="77777777" w:rsidR="00006F78" w:rsidRDefault="00006F78" w:rsidP="00B95C2E">
      <w:pPr>
        <w:spacing w:after="0" w:line="240" w:lineRule="auto"/>
      </w:pPr>
      <w:r>
        <w:separator/>
      </w:r>
    </w:p>
  </w:footnote>
  <w:footnote w:type="continuationSeparator" w:id="0">
    <w:p w14:paraId="7AD2F124" w14:textId="77777777" w:rsidR="00006F78" w:rsidRDefault="00006F78" w:rsidP="00B95C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E390C" w14:textId="348C5363" w:rsidR="00B95C2E" w:rsidRDefault="00B95C2E">
    <w:pPr>
      <w:pStyle w:val="ae"/>
    </w:pPr>
    <w:r>
      <w:rPr>
        <w:rFonts w:hint="cs"/>
        <w:rtl/>
      </w:rPr>
      <w:t>בס"ד</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11E89"/>
    <w:multiLevelType w:val="hybridMultilevel"/>
    <w:tmpl w:val="FA9616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00646C"/>
    <w:multiLevelType w:val="hybridMultilevel"/>
    <w:tmpl w:val="E3DC25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87981734">
    <w:abstractNumId w:val="0"/>
  </w:num>
  <w:num w:numId="2" w16cid:durableId="2551397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774"/>
    <w:rsid w:val="00006F78"/>
    <w:rsid w:val="00061A7D"/>
    <w:rsid w:val="00454102"/>
    <w:rsid w:val="0046032F"/>
    <w:rsid w:val="004B2838"/>
    <w:rsid w:val="00792B8D"/>
    <w:rsid w:val="009F4DD6"/>
    <w:rsid w:val="00A34F28"/>
    <w:rsid w:val="00AE4020"/>
    <w:rsid w:val="00B95C2E"/>
    <w:rsid w:val="00EC277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735EF"/>
  <w15:chartTrackingRefBased/>
  <w15:docId w15:val="{120D167B-5364-4620-8CD4-AFC7B27AB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EC27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EC27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EC277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EC277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EC277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EC277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C277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C277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C277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EC2774"/>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EC2774"/>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EC2774"/>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EC2774"/>
    <w:rPr>
      <w:rFonts w:eastAsiaTheme="majorEastAsia" w:cstheme="majorBidi"/>
      <w:i/>
      <w:iCs/>
      <w:color w:val="2F5496" w:themeColor="accent1" w:themeShade="BF"/>
    </w:rPr>
  </w:style>
  <w:style w:type="character" w:customStyle="1" w:styleId="50">
    <w:name w:val="כותרת 5 תו"/>
    <w:basedOn w:val="a0"/>
    <w:link w:val="5"/>
    <w:uiPriority w:val="9"/>
    <w:semiHidden/>
    <w:rsid w:val="00EC2774"/>
    <w:rPr>
      <w:rFonts w:eastAsiaTheme="majorEastAsia" w:cstheme="majorBidi"/>
      <w:color w:val="2F5496" w:themeColor="accent1" w:themeShade="BF"/>
    </w:rPr>
  </w:style>
  <w:style w:type="character" w:customStyle="1" w:styleId="60">
    <w:name w:val="כותרת 6 תו"/>
    <w:basedOn w:val="a0"/>
    <w:link w:val="6"/>
    <w:uiPriority w:val="9"/>
    <w:semiHidden/>
    <w:rsid w:val="00EC2774"/>
    <w:rPr>
      <w:rFonts w:eastAsiaTheme="majorEastAsia" w:cstheme="majorBidi"/>
      <w:i/>
      <w:iCs/>
      <w:color w:val="595959" w:themeColor="text1" w:themeTint="A6"/>
    </w:rPr>
  </w:style>
  <w:style w:type="character" w:customStyle="1" w:styleId="70">
    <w:name w:val="כותרת 7 תו"/>
    <w:basedOn w:val="a0"/>
    <w:link w:val="7"/>
    <w:uiPriority w:val="9"/>
    <w:semiHidden/>
    <w:rsid w:val="00EC2774"/>
    <w:rPr>
      <w:rFonts w:eastAsiaTheme="majorEastAsia" w:cstheme="majorBidi"/>
      <w:color w:val="595959" w:themeColor="text1" w:themeTint="A6"/>
    </w:rPr>
  </w:style>
  <w:style w:type="character" w:customStyle="1" w:styleId="80">
    <w:name w:val="כותרת 8 תו"/>
    <w:basedOn w:val="a0"/>
    <w:link w:val="8"/>
    <w:uiPriority w:val="9"/>
    <w:semiHidden/>
    <w:rsid w:val="00EC2774"/>
    <w:rPr>
      <w:rFonts w:eastAsiaTheme="majorEastAsia" w:cstheme="majorBidi"/>
      <w:i/>
      <w:iCs/>
      <w:color w:val="272727" w:themeColor="text1" w:themeTint="D8"/>
    </w:rPr>
  </w:style>
  <w:style w:type="character" w:customStyle="1" w:styleId="90">
    <w:name w:val="כותרת 9 תו"/>
    <w:basedOn w:val="a0"/>
    <w:link w:val="9"/>
    <w:uiPriority w:val="9"/>
    <w:semiHidden/>
    <w:rsid w:val="00EC2774"/>
    <w:rPr>
      <w:rFonts w:eastAsiaTheme="majorEastAsia" w:cstheme="majorBidi"/>
      <w:color w:val="272727" w:themeColor="text1" w:themeTint="D8"/>
    </w:rPr>
  </w:style>
  <w:style w:type="paragraph" w:styleId="a3">
    <w:name w:val="Title"/>
    <w:basedOn w:val="a"/>
    <w:next w:val="a"/>
    <w:link w:val="a4"/>
    <w:uiPriority w:val="10"/>
    <w:qFormat/>
    <w:rsid w:val="00EC27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EC277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C2774"/>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EC2774"/>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EC2774"/>
    <w:pPr>
      <w:spacing w:before="160"/>
      <w:jc w:val="center"/>
    </w:pPr>
    <w:rPr>
      <w:i/>
      <w:iCs/>
      <w:color w:val="404040" w:themeColor="text1" w:themeTint="BF"/>
    </w:rPr>
  </w:style>
  <w:style w:type="character" w:customStyle="1" w:styleId="a8">
    <w:name w:val="ציטוט תו"/>
    <w:basedOn w:val="a0"/>
    <w:link w:val="a7"/>
    <w:uiPriority w:val="29"/>
    <w:rsid w:val="00EC2774"/>
    <w:rPr>
      <w:i/>
      <w:iCs/>
      <w:color w:val="404040" w:themeColor="text1" w:themeTint="BF"/>
    </w:rPr>
  </w:style>
  <w:style w:type="paragraph" w:styleId="a9">
    <w:name w:val="List Paragraph"/>
    <w:basedOn w:val="a"/>
    <w:uiPriority w:val="34"/>
    <w:qFormat/>
    <w:rsid w:val="00EC2774"/>
    <w:pPr>
      <w:ind w:left="720"/>
      <w:contextualSpacing/>
    </w:pPr>
  </w:style>
  <w:style w:type="character" w:styleId="aa">
    <w:name w:val="Intense Emphasis"/>
    <w:basedOn w:val="a0"/>
    <w:uiPriority w:val="21"/>
    <w:qFormat/>
    <w:rsid w:val="00EC2774"/>
    <w:rPr>
      <w:i/>
      <w:iCs/>
      <w:color w:val="2F5496" w:themeColor="accent1" w:themeShade="BF"/>
    </w:rPr>
  </w:style>
  <w:style w:type="paragraph" w:styleId="ab">
    <w:name w:val="Intense Quote"/>
    <w:basedOn w:val="a"/>
    <w:next w:val="a"/>
    <w:link w:val="ac"/>
    <w:uiPriority w:val="30"/>
    <w:qFormat/>
    <w:rsid w:val="00EC27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EC2774"/>
    <w:rPr>
      <w:i/>
      <w:iCs/>
      <w:color w:val="2F5496" w:themeColor="accent1" w:themeShade="BF"/>
    </w:rPr>
  </w:style>
  <w:style w:type="character" w:styleId="ad">
    <w:name w:val="Intense Reference"/>
    <w:basedOn w:val="a0"/>
    <w:uiPriority w:val="32"/>
    <w:qFormat/>
    <w:rsid w:val="00EC2774"/>
    <w:rPr>
      <w:b/>
      <w:bCs/>
      <w:smallCaps/>
      <w:color w:val="2F5496" w:themeColor="accent1" w:themeShade="BF"/>
      <w:spacing w:val="5"/>
    </w:rPr>
  </w:style>
  <w:style w:type="paragraph" w:styleId="ae">
    <w:name w:val="header"/>
    <w:basedOn w:val="a"/>
    <w:link w:val="af"/>
    <w:uiPriority w:val="99"/>
    <w:unhideWhenUsed/>
    <w:rsid w:val="00B95C2E"/>
    <w:pPr>
      <w:tabs>
        <w:tab w:val="center" w:pos="4153"/>
        <w:tab w:val="right" w:pos="8306"/>
      </w:tabs>
      <w:spacing w:after="0" w:line="240" w:lineRule="auto"/>
    </w:pPr>
  </w:style>
  <w:style w:type="character" w:customStyle="1" w:styleId="af">
    <w:name w:val="כותרת עליונה תו"/>
    <w:basedOn w:val="a0"/>
    <w:link w:val="ae"/>
    <w:uiPriority w:val="99"/>
    <w:rsid w:val="00B95C2E"/>
  </w:style>
  <w:style w:type="paragraph" w:styleId="af0">
    <w:name w:val="footer"/>
    <w:basedOn w:val="a"/>
    <w:link w:val="af1"/>
    <w:uiPriority w:val="99"/>
    <w:unhideWhenUsed/>
    <w:rsid w:val="00B95C2E"/>
    <w:pPr>
      <w:tabs>
        <w:tab w:val="center" w:pos="4153"/>
        <w:tab w:val="right" w:pos="8306"/>
      </w:tabs>
      <w:spacing w:after="0" w:line="240" w:lineRule="auto"/>
    </w:pPr>
  </w:style>
  <w:style w:type="character" w:customStyle="1" w:styleId="af1">
    <w:name w:val="כותרת תחתונה תו"/>
    <w:basedOn w:val="a0"/>
    <w:link w:val="af0"/>
    <w:uiPriority w:val="99"/>
    <w:rsid w:val="00B95C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328</Words>
  <Characters>1641</Characters>
  <Application>Microsoft Office Word</Application>
  <DocSecurity>0</DocSecurity>
  <Lines>13</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בעז חיים הלר</dc:creator>
  <cp:keywords/>
  <dc:description/>
  <cp:lastModifiedBy>בעז חיים הלר</cp:lastModifiedBy>
  <cp:revision>2</cp:revision>
  <dcterms:created xsi:type="dcterms:W3CDTF">2025-10-23T05:26:00Z</dcterms:created>
  <dcterms:modified xsi:type="dcterms:W3CDTF">2025-10-23T06:11:00Z</dcterms:modified>
</cp:coreProperties>
</file>