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6EF0F0" w14:textId="0C2A2A3F" w:rsidR="00C1710A" w:rsidRDefault="00DC4699" w:rsidP="00DC4699">
      <w:pPr>
        <w:jc w:val="center"/>
        <w:rPr>
          <w:rtl/>
        </w:rPr>
      </w:pPr>
      <w:r>
        <w:rPr>
          <w:rFonts w:hint="cs"/>
          <w:b/>
          <w:bCs/>
          <w:u w:val="single"/>
          <w:rtl/>
        </w:rPr>
        <w:t>עבודת כיתה</w:t>
      </w:r>
    </w:p>
    <w:p w14:paraId="48A3683C" w14:textId="03BF53ED" w:rsidR="00DC4699" w:rsidRDefault="00DC4699" w:rsidP="00DC4699">
      <w:pPr>
        <w:rPr>
          <w:rtl/>
        </w:rPr>
      </w:pPr>
      <w:r>
        <w:rPr>
          <w:rFonts w:hint="cs"/>
          <w:rtl/>
        </w:rPr>
        <w:t>2</w:t>
      </w:r>
    </w:p>
    <w:p w14:paraId="5E036DB5" w14:textId="26975EEB" w:rsidR="00DC4699" w:rsidRDefault="00DC4699" w:rsidP="00DC4699">
      <w:pPr>
        <w:rPr>
          <w:rtl/>
        </w:rPr>
      </w:pPr>
      <w:proofErr w:type="spellStart"/>
      <w:r>
        <w:rPr>
          <w:rFonts w:hint="cs"/>
          <w:rtl/>
        </w:rPr>
        <w:t>באנומה</w:t>
      </w:r>
      <w:proofErr w:type="spellEnd"/>
      <w:r>
        <w:rPr>
          <w:rFonts w:hint="cs"/>
          <w:rtl/>
        </w:rPr>
        <w:t xml:space="preserve"> </w:t>
      </w:r>
      <w:proofErr w:type="spellStart"/>
      <w:r>
        <w:rPr>
          <w:rFonts w:hint="cs"/>
          <w:rtl/>
        </w:rPr>
        <w:t>אליש</w:t>
      </w:r>
      <w:proofErr w:type="spellEnd"/>
      <w:r>
        <w:rPr>
          <w:rFonts w:hint="cs"/>
          <w:rtl/>
        </w:rPr>
        <w:t xml:space="preserve"> וגם בתנ"ך האל שבפועל ברא את העולם הוא אחד (בראשית א' ל"א: "</w:t>
      </w:r>
      <w:r w:rsidRPr="00DC4699">
        <w:rPr>
          <w:rFonts w:cs="Arial"/>
          <w:rtl/>
        </w:rPr>
        <w:t xml:space="preserve">וַיַּ֤רְא </w:t>
      </w:r>
      <w:proofErr w:type="spellStart"/>
      <w:r w:rsidRPr="00DC4699">
        <w:rPr>
          <w:rFonts w:cs="Arial"/>
          <w:rtl/>
        </w:rPr>
        <w:t>אֱלֹהִים</w:t>
      </w:r>
      <w:proofErr w:type="spellEnd"/>
      <w:r w:rsidRPr="00DC4699">
        <w:rPr>
          <w:rFonts w:cs="Arial"/>
          <w:rtl/>
        </w:rPr>
        <w:t xml:space="preserve">֙ </w:t>
      </w:r>
      <w:proofErr w:type="spellStart"/>
      <w:r w:rsidRPr="00DC4699">
        <w:rPr>
          <w:rFonts w:cs="Arial"/>
          <w:rtl/>
        </w:rPr>
        <w:t>אֶת</w:t>
      </w:r>
      <w:r w:rsidRPr="00DC4699">
        <w:rPr>
          <w:rFonts w:ascii="Tahoma" w:hAnsi="Tahoma" w:cs="Tahoma" w:hint="cs"/>
          <w:rtl/>
        </w:rPr>
        <w:t>⁠</w:t>
      </w:r>
      <w:r w:rsidRPr="00DC4699">
        <w:rPr>
          <w:rFonts w:ascii="Arial" w:hAnsi="Arial" w:cs="Arial" w:hint="cs"/>
          <w:rtl/>
        </w:rPr>
        <w:t>־כׇּל</w:t>
      </w:r>
      <w:r w:rsidRPr="00DC4699">
        <w:rPr>
          <w:rFonts w:ascii="Tahoma" w:hAnsi="Tahoma" w:cs="Tahoma" w:hint="cs"/>
          <w:rtl/>
        </w:rPr>
        <w:t>⁠</w:t>
      </w:r>
      <w:r w:rsidRPr="00DC4699">
        <w:rPr>
          <w:rFonts w:ascii="Arial" w:hAnsi="Arial" w:cs="Arial" w:hint="cs"/>
          <w:rtl/>
        </w:rPr>
        <w:t>־אֲשֶׁ֣ר</w:t>
      </w:r>
      <w:proofErr w:type="spellEnd"/>
      <w:r w:rsidRPr="00DC4699">
        <w:rPr>
          <w:rFonts w:cs="Arial"/>
          <w:rtl/>
        </w:rPr>
        <w:t xml:space="preserve"> </w:t>
      </w:r>
      <w:r w:rsidRPr="00DC4699">
        <w:rPr>
          <w:rFonts w:ascii="Arial" w:hAnsi="Arial" w:cs="Arial" w:hint="cs"/>
          <w:rtl/>
        </w:rPr>
        <w:t>עָשָׂ֔ה</w:t>
      </w:r>
      <w:r w:rsidRPr="00DC4699">
        <w:rPr>
          <w:rFonts w:cs="Arial"/>
          <w:rtl/>
        </w:rPr>
        <w:t xml:space="preserve"> </w:t>
      </w:r>
      <w:proofErr w:type="spellStart"/>
      <w:r w:rsidRPr="00DC4699">
        <w:rPr>
          <w:rFonts w:ascii="Arial" w:hAnsi="Arial" w:cs="Arial" w:hint="cs"/>
          <w:rtl/>
        </w:rPr>
        <w:t>וְהִנֵּה</w:t>
      </w:r>
      <w:r w:rsidRPr="00DC4699">
        <w:rPr>
          <w:rFonts w:ascii="Tahoma" w:hAnsi="Tahoma" w:cs="Tahoma" w:hint="cs"/>
          <w:rtl/>
        </w:rPr>
        <w:t>⁠</w:t>
      </w:r>
      <w:r w:rsidRPr="00DC4699">
        <w:rPr>
          <w:rFonts w:ascii="Arial" w:hAnsi="Arial" w:cs="Arial" w:hint="cs"/>
          <w:rtl/>
        </w:rPr>
        <w:t>־ט֖וֹב</w:t>
      </w:r>
      <w:proofErr w:type="spellEnd"/>
      <w:r w:rsidRPr="00DC4699">
        <w:rPr>
          <w:rFonts w:cs="Arial"/>
          <w:rtl/>
        </w:rPr>
        <w:t xml:space="preserve"> </w:t>
      </w:r>
      <w:r w:rsidRPr="00DC4699">
        <w:rPr>
          <w:rFonts w:ascii="Arial" w:hAnsi="Arial" w:cs="Arial" w:hint="cs"/>
          <w:rtl/>
        </w:rPr>
        <w:t>מְאֹ֑ד</w:t>
      </w:r>
      <w:r>
        <w:rPr>
          <w:rFonts w:hint="cs"/>
          <w:rtl/>
        </w:rPr>
        <w:t>")</w:t>
      </w:r>
    </w:p>
    <w:p w14:paraId="1821265B" w14:textId="4D7314B7" w:rsidR="00DC4699" w:rsidRDefault="00DC4699" w:rsidP="00DC4699">
      <w:pPr>
        <w:rPr>
          <w:rtl/>
        </w:rPr>
      </w:pPr>
      <w:r>
        <w:rPr>
          <w:rFonts w:hint="cs"/>
          <w:rtl/>
        </w:rPr>
        <w:t xml:space="preserve">בשני המקורות בריאת השמיים נעשית בהקשר למים: תיאמת היא אלת המים </w:t>
      </w:r>
      <w:proofErr w:type="spellStart"/>
      <w:r>
        <w:rPr>
          <w:rFonts w:hint="cs"/>
          <w:rtl/>
        </w:rPr>
        <w:t>באנומה</w:t>
      </w:r>
      <w:proofErr w:type="spellEnd"/>
      <w:r>
        <w:rPr>
          <w:rFonts w:hint="cs"/>
          <w:rtl/>
        </w:rPr>
        <w:t xml:space="preserve"> </w:t>
      </w:r>
      <w:proofErr w:type="spellStart"/>
      <w:r>
        <w:rPr>
          <w:rFonts w:hint="cs"/>
          <w:rtl/>
        </w:rPr>
        <w:t>אליש</w:t>
      </w:r>
      <w:proofErr w:type="spellEnd"/>
      <w:r>
        <w:rPr>
          <w:rFonts w:hint="cs"/>
          <w:rtl/>
        </w:rPr>
        <w:t xml:space="preserve"> </w:t>
      </w:r>
      <w:proofErr w:type="spellStart"/>
      <w:r>
        <w:rPr>
          <w:rFonts w:hint="cs"/>
          <w:rtl/>
        </w:rPr>
        <w:t>ו"</w:t>
      </w:r>
      <w:r w:rsidRPr="00DC4699">
        <w:rPr>
          <w:rFonts w:cs="Arial"/>
          <w:rtl/>
        </w:rPr>
        <w:t>וַיַּ֣עַש</w:t>
      </w:r>
      <w:proofErr w:type="spellEnd"/>
      <w:r w:rsidRPr="00DC4699">
        <w:rPr>
          <w:rFonts w:cs="Arial"/>
          <w:rtl/>
        </w:rPr>
        <w:t xml:space="preserve">ׂ </w:t>
      </w:r>
      <w:proofErr w:type="spellStart"/>
      <w:r w:rsidRPr="00DC4699">
        <w:rPr>
          <w:rFonts w:cs="Arial"/>
          <w:rtl/>
        </w:rPr>
        <w:t>אֱלֹהִים</w:t>
      </w:r>
      <w:proofErr w:type="spellEnd"/>
      <w:r w:rsidRPr="00DC4699">
        <w:rPr>
          <w:rFonts w:cs="Arial"/>
          <w:rtl/>
        </w:rPr>
        <w:t xml:space="preserve">֮ </w:t>
      </w:r>
      <w:proofErr w:type="spellStart"/>
      <w:r w:rsidRPr="00DC4699">
        <w:rPr>
          <w:rFonts w:cs="Arial"/>
          <w:rtl/>
        </w:rPr>
        <w:t>אֶת</w:t>
      </w:r>
      <w:r w:rsidRPr="00DC4699">
        <w:rPr>
          <w:rFonts w:ascii="Tahoma" w:hAnsi="Tahoma" w:cs="Tahoma" w:hint="cs"/>
          <w:rtl/>
        </w:rPr>
        <w:t>⁠</w:t>
      </w:r>
      <w:r w:rsidRPr="00DC4699">
        <w:rPr>
          <w:rFonts w:ascii="Arial" w:hAnsi="Arial" w:cs="Arial" w:hint="cs"/>
          <w:rtl/>
        </w:rPr>
        <w:t>־הָרָקִ֒יע</w:t>
      </w:r>
      <w:proofErr w:type="spellEnd"/>
      <w:r w:rsidRPr="00DC4699">
        <w:rPr>
          <w:rFonts w:ascii="Arial" w:hAnsi="Arial" w:cs="Arial" w:hint="cs"/>
          <w:rtl/>
        </w:rPr>
        <w:t>ַ֒</w:t>
      </w:r>
      <w:r w:rsidRPr="00DC4699">
        <w:rPr>
          <w:rFonts w:cs="Arial"/>
          <w:rtl/>
        </w:rPr>
        <w:t xml:space="preserve"> </w:t>
      </w:r>
      <w:r w:rsidRPr="00DC4699">
        <w:rPr>
          <w:rFonts w:ascii="Arial" w:hAnsi="Arial" w:cs="Arial" w:hint="cs"/>
          <w:rtl/>
        </w:rPr>
        <w:t>וַיַּבְדֵּ֗ל</w:t>
      </w:r>
      <w:r w:rsidRPr="00DC4699">
        <w:rPr>
          <w:rFonts w:cs="Arial"/>
          <w:rtl/>
        </w:rPr>
        <w:t xml:space="preserve"> </w:t>
      </w:r>
      <w:r w:rsidRPr="00DC4699">
        <w:rPr>
          <w:rFonts w:ascii="Arial" w:hAnsi="Arial" w:cs="Arial" w:hint="cs"/>
          <w:rtl/>
        </w:rPr>
        <w:t>בֵּ֤ין</w:t>
      </w:r>
      <w:r w:rsidRPr="00DC4699">
        <w:rPr>
          <w:rFonts w:cs="Arial"/>
          <w:rtl/>
        </w:rPr>
        <w:t xml:space="preserve"> </w:t>
      </w:r>
      <w:r w:rsidRPr="00DC4699">
        <w:rPr>
          <w:rFonts w:ascii="Arial" w:hAnsi="Arial" w:cs="Arial" w:hint="cs"/>
          <w:rtl/>
        </w:rPr>
        <w:t>הַמַּ֙יִם֙</w:t>
      </w:r>
      <w:r w:rsidRPr="00DC4699">
        <w:rPr>
          <w:rFonts w:cs="Arial"/>
          <w:rtl/>
        </w:rPr>
        <w:t xml:space="preserve"> </w:t>
      </w:r>
      <w:r w:rsidRPr="00DC4699">
        <w:rPr>
          <w:rFonts w:ascii="Arial" w:hAnsi="Arial" w:cs="Arial" w:hint="cs"/>
          <w:rtl/>
        </w:rPr>
        <w:t>אֲשֶׁר֙</w:t>
      </w:r>
      <w:r w:rsidRPr="00DC4699">
        <w:rPr>
          <w:rFonts w:cs="Arial"/>
          <w:rtl/>
        </w:rPr>
        <w:t xml:space="preserve"> </w:t>
      </w:r>
      <w:r w:rsidRPr="00DC4699">
        <w:rPr>
          <w:rFonts w:ascii="Arial" w:hAnsi="Arial" w:cs="Arial" w:hint="cs"/>
          <w:rtl/>
        </w:rPr>
        <w:t>מִתַּ֣חַת</w:t>
      </w:r>
      <w:r w:rsidRPr="00DC4699">
        <w:rPr>
          <w:rFonts w:cs="Arial"/>
          <w:rtl/>
        </w:rPr>
        <w:t xml:space="preserve"> </w:t>
      </w:r>
      <w:r w:rsidRPr="00DC4699">
        <w:rPr>
          <w:rFonts w:ascii="Arial" w:hAnsi="Arial" w:cs="Arial" w:hint="cs"/>
          <w:rtl/>
        </w:rPr>
        <w:t>לָרָקִ֔יעַ</w:t>
      </w:r>
      <w:r w:rsidRPr="00DC4699">
        <w:rPr>
          <w:rFonts w:cs="Arial"/>
          <w:rtl/>
        </w:rPr>
        <w:t xml:space="preserve"> </w:t>
      </w:r>
      <w:r w:rsidRPr="00DC4699">
        <w:rPr>
          <w:rFonts w:ascii="Arial" w:hAnsi="Arial" w:cs="Arial" w:hint="cs"/>
          <w:rtl/>
        </w:rPr>
        <w:t>וּבֵ֣ין</w:t>
      </w:r>
      <w:r w:rsidRPr="00DC4699">
        <w:rPr>
          <w:rFonts w:cs="Arial"/>
          <w:rtl/>
        </w:rPr>
        <w:t xml:space="preserve"> </w:t>
      </w:r>
      <w:r w:rsidRPr="00DC4699">
        <w:rPr>
          <w:rFonts w:ascii="Arial" w:hAnsi="Arial" w:cs="Arial" w:hint="cs"/>
          <w:rtl/>
        </w:rPr>
        <w:t>הַמַּ֔יִם</w:t>
      </w:r>
      <w:r w:rsidRPr="00DC4699">
        <w:rPr>
          <w:rFonts w:cs="Arial"/>
          <w:rtl/>
        </w:rPr>
        <w:t xml:space="preserve"> </w:t>
      </w:r>
      <w:r w:rsidRPr="00DC4699">
        <w:rPr>
          <w:rFonts w:ascii="Arial" w:hAnsi="Arial" w:cs="Arial" w:hint="cs"/>
          <w:rtl/>
        </w:rPr>
        <w:t>אֲשֶׁ֖ר</w:t>
      </w:r>
      <w:r w:rsidRPr="00DC4699">
        <w:rPr>
          <w:rFonts w:cs="Arial"/>
          <w:rtl/>
        </w:rPr>
        <w:t xml:space="preserve"> </w:t>
      </w:r>
      <w:r w:rsidRPr="00DC4699">
        <w:rPr>
          <w:rFonts w:ascii="Arial" w:hAnsi="Arial" w:cs="Arial" w:hint="cs"/>
          <w:rtl/>
        </w:rPr>
        <w:t>מֵעַ֣ל</w:t>
      </w:r>
      <w:r w:rsidRPr="00DC4699">
        <w:rPr>
          <w:rFonts w:cs="Arial"/>
          <w:rtl/>
        </w:rPr>
        <w:t xml:space="preserve"> </w:t>
      </w:r>
      <w:r w:rsidRPr="00DC4699">
        <w:rPr>
          <w:rFonts w:ascii="Arial" w:hAnsi="Arial" w:cs="Arial" w:hint="cs"/>
          <w:rtl/>
        </w:rPr>
        <w:t>לָרָקִ֑יע</w:t>
      </w:r>
      <w:r w:rsidRPr="00DC4699">
        <w:rPr>
          <w:rFonts w:cs="Arial"/>
          <w:rtl/>
        </w:rPr>
        <w:t>ַ</w:t>
      </w:r>
      <w:r>
        <w:rPr>
          <w:rFonts w:cs="Arial" w:hint="cs"/>
          <w:rtl/>
        </w:rPr>
        <w:t>" בתנ"ך (בראשית א' ז')</w:t>
      </w:r>
    </w:p>
    <w:p w14:paraId="34BA4E3E" w14:textId="24FAF4ED" w:rsidR="00DC4699" w:rsidRDefault="00DC4699" w:rsidP="00DC4699">
      <w:pPr>
        <w:rPr>
          <w:rtl/>
        </w:rPr>
      </w:pPr>
      <w:r>
        <w:rPr>
          <w:rFonts w:hint="cs"/>
          <w:rtl/>
        </w:rPr>
        <w:t>3</w:t>
      </w:r>
    </w:p>
    <w:p w14:paraId="4A92FE0A" w14:textId="56534EC8" w:rsidR="00DC4699" w:rsidRDefault="00DC4699" w:rsidP="00DC4699">
      <w:pPr>
        <w:rPr>
          <w:rtl/>
        </w:rPr>
      </w:pPr>
      <w:r>
        <w:rPr>
          <w:rFonts w:hint="cs"/>
          <w:rtl/>
        </w:rPr>
        <w:t xml:space="preserve">בתנ"ך קיים רק אל אחד </w:t>
      </w:r>
      <w:proofErr w:type="spellStart"/>
      <w:r>
        <w:rPr>
          <w:rFonts w:hint="cs"/>
          <w:rtl/>
        </w:rPr>
        <w:t>ובאנומה</w:t>
      </w:r>
      <w:proofErr w:type="spellEnd"/>
      <w:r>
        <w:rPr>
          <w:rFonts w:hint="cs"/>
          <w:rtl/>
        </w:rPr>
        <w:t xml:space="preserve"> </w:t>
      </w:r>
      <w:proofErr w:type="spellStart"/>
      <w:r>
        <w:rPr>
          <w:rFonts w:hint="cs"/>
          <w:rtl/>
        </w:rPr>
        <w:t>אליש</w:t>
      </w:r>
      <w:proofErr w:type="spellEnd"/>
      <w:r>
        <w:rPr>
          <w:rFonts w:hint="cs"/>
          <w:rtl/>
        </w:rPr>
        <w:t xml:space="preserve"> יש יותר</w:t>
      </w:r>
    </w:p>
    <w:p w14:paraId="550240D9" w14:textId="0D359B55" w:rsidR="00DC4699" w:rsidRPr="00DC4699" w:rsidRDefault="00DC4699" w:rsidP="00DC4699">
      <w:r>
        <w:rPr>
          <w:rFonts w:hint="cs"/>
          <w:rtl/>
        </w:rPr>
        <w:t xml:space="preserve">בתנ"ך האל הבורא הוא מופשט </w:t>
      </w:r>
      <w:proofErr w:type="spellStart"/>
      <w:r>
        <w:rPr>
          <w:rFonts w:hint="cs"/>
          <w:rtl/>
        </w:rPr>
        <w:t>ובאנומה</w:t>
      </w:r>
      <w:proofErr w:type="spellEnd"/>
      <w:r>
        <w:rPr>
          <w:rFonts w:hint="cs"/>
          <w:rtl/>
        </w:rPr>
        <w:t xml:space="preserve"> </w:t>
      </w:r>
      <w:proofErr w:type="spellStart"/>
      <w:r>
        <w:rPr>
          <w:rFonts w:hint="cs"/>
          <w:rtl/>
        </w:rPr>
        <w:t>אליש</w:t>
      </w:r>
      <w:proofErr w:type="spellEnd"/>
      <w:r>
        <w:rPr>
          <w:rFonts w:hint="cs"/>
          <w:rtl/>
        </w:rPr>
        <w:t xml:space="preserve"> האלים מוחשים וגשמיים (לאור העובדה שלפי </w:t>
      </w:r>
      <w:proofErr w:type="spellStart"/>
      <w:r>
        <w:rPr>
          <w:rFonts w:hint="cs"/>
          <w:rtl/>
        </w:rPr>
        <w:t>האנומה</w:t>
      </w:r>
      <w:proofErr w:type="spellEnd"/>
      <w:r>
        <w:rPr>
          <w:rFonts w:hint="cs"/>
          <w:rtl/>
        </w:rPr>
        <w:t xml:space="preserve"> </w:t>
      </w:r>
      <w:proofErr w:type="spellStart"/>
      <w:r>
        <w:rPr>
          <w:rFonts w:hint="cs"/>
          <w:rtl/>
        </w:rPr>
        <w:t>אליש</w:t>
      </w:r>
      <w:proofErr w:type="spellEnd"/>
      <w:r>
        <w:rPr>
          <w:rFonts w:hint="cs"/>
          <w:rtl/>
        </w:rPr>
        <w:t xml:space="preserve"> השמיים והארץ עשויים מגופה של תיאמת אלת המים)</w:t>
      </w:r>
      <w:bookmarkStart w:id="0" w:name="_GoBack"/>
      <w:bookmarkEnd w:id="0"/>
    </w:p>
    <w:sectPr w:rsidR="00DC4699" w:rsidRPr="00DC4699" w:rsidSect="004B2838">
      <w:headerReference w:type="default" r:id="rId6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BE313D8" w14:textId="77777777" w:rsidR="00F545AB" w:rsidRDefault="00F545AB" w:rsidP="00DC4699">
      <w:pPr>
        <w:spacing w:after="0" w:line="240" w:lineRule="auto"/>
      </w:pPr>
      <w:r>
        <w:separator/>
      </w:r>
    </w:p>
  </w:endnote>
  <w:endnote w:type="continuationSeparator" w:id="0">
    <w:p w14:paraId="04ABD377" w14:textId="77777777" w:rsidR="00F545AB" w:rsidRDefault="00F545AB" w:rsidP="00DC46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FE3A019" w14:textId="77777777" w:rsidR="00F545AB" w:rsidRDefault="00F545AB" w:rsidP="00DC4699">
      <w:pPr>
        <w:spacing w:after="0" w:line="240" w:lineRule="auto"/>
      </w:pPr>
      <w:r>
        <w:separator/>
      </w:r>
    </w:p>
  </w:footnote>
  <w:footnote w:type="continuationSeparator" w:id="0">
    <w:p w14:paraId="41D0372B" w14:textId="77777777" w:rsidR="00F545AB" w:rsidRDefault="00F545AB" w:rsidP="00DC46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A01F42" w14:textId="36676DB4" w:rsidR="00DC4699" w:rsidRDefault="00DC4699">
    <w:pPr>
      <w:pStyle w:val="a3"/>
    </w:pPr>
    <w:r>
      <w:rPr>
        <w:rFonts w:hint="cs"/>
        <w:rtl/>
      </w:rPr>
      <w:t>בס"ד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3887"/>
    <w:rsid w:val="001D3887"/>
    <w:rsid w:val="004B2838"/>
    <w:rsid w:val="00C1710A"/>
    <w:rsid w:val="00DC4699"/>
    <w:rsid w:val="00F545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403A51"/>
  <w15:chartTrackingRefBased/>
  <w15:docId w15:val="{55C48FE1-0C7A-4060-AE56-46FFDB55DB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C469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DC4699"/>
  </w:style>
  <w:style w:type="paragraph" w:styleId="a5">
    <w:name w:val="footer"/>
    <w:basedOn w:val="a"/>
    <w:link w:val="a6"/>
    <w:uiPriority w:val="99"/>
    <w:unhideWhenUsed/>
    <w:rsid w:val="00DC469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DC46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96</Words>
  <Characters>480</Characters>
  <Application>Microsoft Office Word</Application>
  <DocSecurity>0</DocSecurity>
  <Lines>4</Lines>
  <Paragraphs>1</Paragraphs>
  <ScaleCrop>false</ScaleCrop>
  <Company/>
  <LinksUpToDate>false</LinksUpToDate>
  <CharactersWithSpaces>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2025-02-20T11:46:00Z</dcterms:created>
  <dcterms:modified xsi:type="dcterms:W3CDTF">2025-02-20T11:56:00Z</dcterms:modified>
</cp:coreProperties>
</file>