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15D692" w14:textId="041C6BFA" w:rsidR="00F511B4" w:rsidRDefault="00F511B4" w:rsidP="00F511B4">
      <w:pPr>
        <w:rPr>
          <w:rtl/>
        </w:rPr>
      </w:pPr>
      <w:r>
        <w:rPr>
          <w:rFonts w:hint="cs"/>
          <w:rtl/>
        </w:rPr>
        <w:t>עטור מצחך\אברהם חלפי</w:t>
      </w:r>
    </w:p>
    <w:p w14:paraId="3F98AC9A" w14:textId="234F82CF" w:rsidR="00F511B4" w:rsidRPr="00F511B4" w:rsidRDefault="00F511B4" w:rsidP="00F511B4">
      <w:r w:rsidRPr="00F511B4">
        <w:rPr>
          <w:rtl/>
        </w:rPr>
        <w:t>עטור מצחך זהב שחור</w:t>
      </w:r>
      <w:r w:rsidRPr="00F511B4">
        <w:br/>
      </w:r>
      <w:r w:rsidRPr="00F511B4">
        <w:rPr>
          <w:rtl/>
        </w:rPr>
        <w:t>אינני זוכר אם כתבו כך בשיר</w:t>
      </w:r>
      <w:r w:rsidRPr="00F511B4">
        <w:br/>
      </w:r>
      <w:r w:rsidRPr="00F511B4">
        <w:rPr>
          <w:rtl/>
        </w:rPr>
        <w:t>מצחך מתחרז עם עיניים ואור</w:t>
      </w:r>
      <w:r w:rsidRPr="00F511B4">
        <w:br/>
      </w:r>
      <w:r w:rsidRPr="00F511B4">
        <w:rPr>
          <w:rtl/>
        </w:rPr>
        <w:t>אינני זוכר אם חרזו כך בשיר</w:t>
      </w:r>
      <w:r w:rsidRPr="00F511B4">
        <w:br/>
      </w:r>
      <w:r w:rsidRPr="00F511B4">
        <w:rPr>
          <w:rtl/>
        </w:rPr>
        <w:t>אך למי שתהיי</w:t>
      </w:r>
      <w:r w:rsidRPr="00F511B4">
        <w:br/>
      </w:r>
      <w:r w:rsidRPr="00F511B4">
        <w:rPr>
          <w:rtl/>
        </w:rPr>
        <w:t>חייו מלאי שיר</w:t>
      </w:r>
    </w:p>
    <w:p w14:paraId="3505F0ED" w14:textId="4DD83389" w:rsidR="002A3625" w:rsidRDefault="002A3625" w:rsidP="002A3625">
      <w:pPr>
        <w:rPr>
          <w:rtl/>
        </w:rPr>
      </w:pPr>
      <w:r>
        <w:rPr>
          <w:rFonts w:hint="cs"/>
          <w:rtl/>
        </w:rPr>
        <w:t>חלוקך הוורו</w:t>
      </w:r>
      <w:r>
        <w:rPr>
          <w:rFonts w:hint="eastAsia"/>
          <w:rtl/>
        </w:rPr>
        <w:t>ד</w:t>
      </w:r>
      <w:r>
        <w:rPr>
          <w:rFonts w:hint="cs"/>
          <w:rtl/>
        </w:rPr>
        <w:t xml:space="preserve"> </w:t>
      </w:r>
    </w:p>
    <w:p w14:paraId="5F22648A" w14:textId="1CAD0783" w:rsidR="00F511B4" w:rsidRPr="00F511B4" w:rsidRDefault="00F511B4" w:rsidP="002A3625">
      <w:r w:rsidRPr="00F511B4">
        <w:rPr>
          <w:rtl/>
        </w:rPr>
        <w:t>את בו מתעטפת תמיד לעת ליל</w:t>
      </w:r>
      <w:r w:rsidRPr="00F511B4">
        <w:br/>
      </w:r>
      <w:r w:rsidRPr="00F511B4">
        <w:rPr>
          <w:rtl/>
        </w:rPr>
        <w:t>לא הייתי רוצה להיות לך אח</w:t>
      </w:r>
      <w:r w:rsidRPr="00F511B4">
        <w:br/>
      </w:r>
      <w:r w:rsidRPr="00F511B4">
        <w:rPr>
          <w:rtl/>
        </w:rPr>
        <w:t>לא נזיר מתפלל לדמותו של מלאך</w:t>
      </w:r>
      <w:r w:rsidRPr="00F511B4">
        <w:br/>
      </w:r>
      <w:r w:rsidRPr="00F511B4">
        <w:rPr>
          <w:rtl/>
        </w:rPr>
        <w:t>ורואה חלומות עגומים של קדושה</w:t>
      </w:r>
      <w:r w:rsidRPr="00F511B4">
        <w:br/>
      </w:r>
      <w:r w:rsidRPr="00F511B4">
        <w:rPr>
          <w:rtl/>
        </w:rPr>
        <w:t>ולמולו את אישה</w:t>
      </w:r>
      <w:r w:rsidRPr="00F511B4">
        <w:t>...</w:t>
      </w:r>
    </w:p>
    <w:p w14:paraId="4577EA35" w14:textId="77777777" w:rsidR="00F511B4" w:rsidRPr="00F511B4" w:rsidRDefault="00F511B4" w:rsidP="00F511B4">
      <w:r w:rsidRPr="00F511B4">
        <w:rPr>
          <w:rtl/>
        </w:rPr>
        <w:t>את אוהבת להיות</w:t>
      </w:r>
      <w:r w:rsidRPr="00F511B4">
        <w:br/>
      </w:r>
      <w:r w:rsidRPr="00F511B4">
        <w:rPr>
          <w:rtl/>
        </w:rPr>
        <w:t>עצובה ושותקת</w:t>
      </w:r>
      <w:r w:rsidRPr="00F511B4">
        <w:br/>
      </w:r>
      <w:r w:rsidRPr="00F511B4">
        <w:rPr>
          <w:rtl/>
        </w:rPr>
        <w:t>להקשיב לסיפור על קרוב על רחוק</w:t>
      </w:r>
      <w:r w:rsidRPr="00F511B4">
        <w:br/>
      </w:r>
      <w:r w:rsidRPr="00F511B4">
        <w:rPr>
          <w:rtl/>
        </w:rPr>
        <w:t>ואני, שלא פעם אביט בך בשקט</w:t>
      </w:r>
      <w:r w:rsidRPr="00F511B4">
        <w:br/>
      </w:r>
      <w:r w:rsidRPr="00F511B4">
        <w:rPr>
          <w:rtl/>
        </w:rPr>
        <w:t>אין קול ודברים</w:t>
      </w:r>
    </w:p>
    <w:p w14:paraId="2460D88F" w14:textId="346B43FC" w:rsidR="00F511B4" w:rsidRPr="00F511B4" w:rsidRDefault="00F511B4" w:rsidP="00F511B4">
      <w:r w:rsidRPr="00F511B4">
        <w:rPr>
          <w:rtl/>
        </w:rPr>
        <w:t>שוכח הכל על אודות אחרים</w:t>
      </w:r>
      <w:r w:rsidRPr="00F511B4">
        <w:br/>
      </w:r>
      <w:r w:rsidRPr="00F511B4">
        <w:rPr>
          <w:rtl/>
        </w:rPr>
        <w:t>שוכנת נפשי בין כתלי ביתך</w:t>
      </w:r>
      <w:r w:rsidRPr="00F511B4">
        <w:br/>
      </w:r>
      <w:r w:rsidRPr="00F511B4">
        <w:rPr>
          <w:rtl/>
        </w:rPr>
        <w:t>ושבויה ושבויה בין כתלייך</w:t>
      </w:r>
      <w:r w:rsidRPr="00F511B4">
        <w:br/>
      </w:r>
      <w:r w:rsidRPr="00F511B4">
        <w:rPr>
          <w:rtl/>
        </w:rPr>
        <w:t>ממני נפרדת</w:t>
      </w:r>
      <w:r w:rsidRPr="00F511B4">
        <w:br/>
      </w:r>
      <w:r w:rsidRPr="00F511B4">
        <w:rPr>
          <w:rtl/>
        </w:rPr>
        <w:t>עת אני בגופי נפרד ממך</w:t>
      </w:r>
    </w:p>
    <w:p w14:paraId="3260AF9B" w14:textId="5077E273" w:rsidR="00F511B4" w:rsidRPr="00F511B4" w:rsidRDefault="00F511B4" w:rsidP="00F511B4">
      <w:r w:rsidRPr="00F511B4">
        <w:rPr>
          <w:rtl/>
        </w:rPr>
        <w:t>פרוש חלומי כמרבד לרגליך</w:t>
      </w:r>
      <w:r w:rsidRPr="00F511B4">
        <w:br/>
      </w:r>
      <w:r w:rsidRPr="00F511B4">
        <w:rPr>
          <w:rtl/>
        </w:rPr>
        <w:t>צעדי אהובה על פרחיו פסיעותיך</w:t>
      </w:r>
      <w:r w:rsidRPr="00F511B4">
        <w:br/>
      </w:r>
      <w:r w:rsidRPr="00F511B4">
        <w:rPr>
          <w:rtl/>
        </w:rPr>
        <w:t xml:space="preserve">לבשי חלוקך </w:t>
      </w:r>
      <w:r w:rsidR="002A3625" w:rsidRPr="00F511B4">
        <w:rPr>
          <w:rFonts w:hint="cs"/>
          <w:rtl/>
        </w:rPr>
        <w:t>הוורו</w:t>
      </w:r>
      <w:r w:rsidR="002A3625" w:rsidRPr="00F511B4">
        <w:rPr>
          <w:rFonts w:hint="eastAsia"/>
          <w:rtl/>
        </w:rPr>
        <w:t>ד</w:t>
      </w:r>
      <w:r w:rsidRPr="00F511B4">
        <w:rPr>
          <w:rtl/>
        </w:rPr>
        <w:t xml:space="preserve"> לעת ליל</w:t>
      </w:r>
      <w:r w:rsidRPr="00F511B4">
        <w:br/>
      </w:r>
      <w:r w:rsidRPr="00F511B4">
        <w:rPr>
          <w:rtl/>
        </w:rPr>
        <w:t>עוד מעט ואבוא אליך</w:t>
      </w:r>
    </w:p>
    <w:p w14:paraId="423D95FD" w14:textId="4C248B0D" w:rsidR="00F511B4" w:rsidRPr="00F511B4" w:rsidRDefault="00F511B4" w:rsidP="00F511B4">
      <w:pPr>
        <w:rPr>
          <w:rtl/>
        </w:rPr>
      </w:pPr>
      <w:r w:rsidRPr="00F511B4">
        <w:rPr>
          <w:rtl/>
        </w:rPr>
        <w:t>ואני</w:t>
      </w:r>
      <w:r w:rsidRPr="00F511B4">
        <w:t>...</w:t>
      </w:r>
      <w:r w:rsidRPr="00F511B4">
        <w:br/>
      </w:r>
      <w:r w:rsidRPr="00F511B4">
        <w:rPr>
          <w:rtl/>
        </w:rPr>
        <w:t>ואני</w:t>
      </w:r>
      <w:r w:rsidR="0062507E">
        <w:t>…</w:t>
      </w:r>
    </w:p>
    <w:p w14:paraId="4FAFEC17" w14:textId="5A70433C" w:rsidR="00F511B4" w:rsidRPr="00F511B4" w:rsidRDefault="00F511B4" w:rsidP="00F511B4">
      <w:r w:rsidRPr="00F511B4">
        <w:rPr>
          <w:rtl/>
        </w:rPr>
        <w:t>יקרב אל שפתי כחרוז אל שיר</w:t>
      </w:r>
      <w:r w:rsidRPr="00F511B4">
        <w:br/>
      </w:r>
      <w:r w:rsidRPr="00F511B4">
        <w:rPr>
          <w:rtl/>
        </w:rPr>
        <w:t xml:space="preserve">אז אלחש </w:t>
      </w:r>
      <w:r w:rsidR="002A3625" w:rsidRPr="00F511B4">
        <w:rPr>
          <w:rFonts w:hint="cs"/>
          <w:rtl/>
        </w:rPr>
        <w:t>באוזני</w:t>
      </w:r>
      <w:r w:rsidR="002A3625" w:rsidRPr="00F511B4">
        <w:rPr>
          <w:rFonts w:hint="eastAsia"/>
          <w:rtl/>
        </w:rPr>
        <w:t>ך</w:t>
      </w:r>
      <w:r w:rsidRPr="00F511B4">
        <w:rPr>
          <w:rtl/>
        </w:rPr>
        <w:t xml:space="preserve"> עד בוקר עד אור</w:t>
      </w:r>
      <w:r w:rsidRPr="00F511B4">
        <w:br/>
      </w:r>
      <w:r w:rsidRPr="00F511B4">
        <w:rPr>
          <w:rtl/>
        </w:rPr>
        <w:t>כשיכור</w:t>
      </w:r>
      <w:r w:rsidRPr="00F511B4">
        <w:t>...</w:t>
      </w:r>
    </w:p>
    <w:p w14:paraId="2B011EC0" w14:textId="1F1D7725" w:rsidR="00F511B4" w:rsidRPr="00F511B4" w:rsidRDefault="00F511B4" w:rsidP="00F511B4">
      <w:r w:rsidRPr="00F511B4">
        <w:rPr>
          <w:rtl/>
        </w:rPr>
        <w:t>עטור מצחך זהב שחור</w:t>
      </w:r>
      <w:r w:rsidRPr="00F511B4">
        <w:br/>
      </w:r>
      <w:r w:rsidR="0062507E">
        <w:rPr>
          <w:rFonts w:hint="cs"/>
          <w:rtl/>
        </w:rPr>
        <w:t>ע</w:t>
      </w:r>
      <w:r w:rsidRPr="00F511B4">
        <w:rPr>
          <w:rtl/>
        </w:rPr>
        <w:t>טור מצחך זהב שחור</w:t>
      </w:r>
      <w:r w:rsidRPr="00F511B4">
        <w:br/>
      </w:r>
      <w:r w:rsidRPr="00F511B4">
        <w:rPr>
          <w:rtl/>
        </w:rPr>
        <w:t>אינני זוכר אם כתבו כך בשיר</w:t>
      </w:r>
      <w:r w:rsidRPr="00F511B4">
        <w:br/>
      </w:r>
      <w:r w:rsidRPr="00F511B4">
        <w:rPr>
          <w:rtl/>
        </w:rPr>
        <w:t>מצחך מתחרז עם עיניים ואור</w:t>
      </w:r>
      <w:r w:rsidRPr="00F511B4">
        <w:br/>
      </w:r>
      <w:r w:rsidRPr="00F511B4">
        <w:rPr>
          <w:rtl/>
        </w:rPr>
        <w:t>אינני זוכר אם חרזו כך בשיר</w:t>
      </w:r>
      <w:r w:rsidRPr="00F511B4">
        <w:br/>
      </w:r>
      <w:r w:rsidRPr="00F511B4">
        <w:rPr>
          <w:rtl/>
        </w:rPr>
        <w:t>אך למי שתהיי</w:t>
      </w:r>
      <w:r w:rsidRPr="00F511B4">
        <w:br/>
      </w:r>
      <w:r w:rsidRPr="00F511B4">
        <w:rPr>
          <w:rtl/>
        </w:rPr>
        <w:t>חייו מלאי שיר</w:t>
      </w:r>
    </w:p>
    <w:p w14:paraId="7A88BD32" w14:textId="77777777" w:rsidR="00F511B4" w:rsidRDefault="00F511B4">
      <w:pPr>
        <w:rPr>
          <w:rtl/>
        </w:rPr>
      </w:pPr>
    </w:p>
    <w:p w14:paraId="02625D60" w14:textId="41C8296D" w:rsidR="00F511B4" w:rsidRDefault="0062507E">
      <w:pPr>
        <w:rPr>
          <w:rtl/>
        </w:rPr>
      </w:pPr>
      <w:r>
        <w:rPr>
          <w:rFonts w:hint="cs"/>
          <w:rtl/>
        </w:rPr>
        <w:t>השיר נכתב בשנות החמישים</w:t>
      </w:r>
    </w:p>
    <w:p w14:paraId="4E890E10" w14:textId="0B35BEC8" w:rsidR="0062507E" w:rsidRDefault="0062507E">
      <w:pPr>
        <w:rPr>
          <w:rtl/>
        </w:rPr>
      </w:pPr>
      <w:r>
        <w:rPr>
          <w:rFonts w:hint="cs"/>
          <w:rtl/>
        </w:rPr>
        <w:t>השיר נכתב על ידי אברהם חלפי</w:t>
      </w:r>
    </w:p>
    <w:p w14:paraId="0A84602F" w14:textId="720DD6BD" w:rsidR="0062507E" w:rsidRDefault="0062507E">
      <w:pPr>
        <w:rPr>
          <w:rtl/>
        </w:rPr>
      </w:pPr>
      <w:r>
        <w:rPr>
          <w:rFonts w:hint="cs"/>
          <w:rtl/>
        </w:rPr>
        <w:t>השיר נכתב לאהובתו הבלתי מושגת.</w:t>
      </w:r>
    </w:p>
    <w:p w14:paraId="065AC0F0" w14:textId="51863D99" w:rsidR="0062507E" w:rsidRDefault="0062507E">
      <w:pPr>
        <w:rPr>
          <w:rtl/>
        </w:rPr>
      </w:pPr>
      <w:r>
        <w:rPr>
          <w:rFonts w:hint="cs"/>
          <w:rtl/>
        </w:rPr>
        <w:lastRenderedPageBreak/>
        <w:t>לא כל אהבה נועדה להתממש אם כל אהבה הייתה אמורה להתממש לא היה בזה ריגוש.</w:t>
      </w:r>
    </w:p>
    <w:p w14:paraId="4FC1BDD8" w14:textId="25242AFE" w:rsidR="0062507E" w:rsidRDefault="0062507E">
      <w:pPr>
        <w:rPr>
          <w:rtl/>
        </w:rPr>
      </w:pPr>
      <w:r>
        <w:rPr>
          <w:rFonts w:hint="cs"/>
          <w:rtl/>
        </w:rPr>
        <w:t>אותה אישה לפני שנפטרה בקשה שמילות השיר יכתבו על המצבה שלה.</w:t>
      </w:r>
    </w:p>
    <w:p w14:paraId="69D5FE36" w14:textId="77777777" w:rsidR="0062507E" w:rsidRDefault="0062507E">
      <w:pPr>
        <w:rPr>
          <w:rtl/>
        </w:rPr>
      </w:pPr>
    </w:p>
    <w:p w14:paraId="1F2FD077" w14:textId="7B2DEC9C" w:rsidR="0070586D" w:rsidRDefault="0070586D">
      <w:pPr>
        <w:rPr>
          <w:rtl/>
        </w:rPr>
      </w:pPr>
      <w:r>
        <w:rPr>
          <w:rFonts w:hint="cs"/>
          <w:b/>
          <w:bCs/>
          <w:u w:val="single"/>
          <w:rtl/>
        </w:rPr>
        <w:t>הרקע של השיר</w:t>
      </w:r>
    </w:p>
    <w:p w14:paraId="0FD7108A" w14:textId="03099D97" w:rsidR="0070586D" w:rsidRDefault="0070586D">
      <w:pPr>
        <w:rPr>
          <w:rtl/>
        </w:rPr>
      </w:pPr>
      <w:r>
        <w:rPr>
          <w:rFonts w:hint="cs"/>
          <w:rtl/>
        </w:rPr>
        <w:t>השיר הוא שיר אהבה</w:t>
      </w:r>
    </w:p>
    <w:p w14:paraId="559FA33F" w14:textId="52A135AB" w:rsidR="0070586D" w:rsidRDefault="0070586D">
      <w:pPr>
        <w:rPr>
          <w:rtl/>
        </w:rPr>
      </w:pPr>
      <w:r>
        <w:rPr>
          <w:rFonts w:hint="cs"/>
          <w:rtl/>
        </w:rPr>
        <w:t>איננו יודעים על מי נכתב השיר ולכן איננו יודעים אם הוא מתכוון לאישה בלתי מושגת וככל שהיא בלתי מושגת יותר כך אהבתו של הכותב מתגברת ואין לנו שמץ אם הוא מתכוון לאישה או בכלל למדינה</w:t>
      </w:r>
    </w:p>
    <w:p w14:paraId="7ACD6E1A" w14:textId="77777777" w:rsidR="00B62CC9" w:rsidRDefault="00B62CC9">
      <w:pPr>
        <w:rPr>
          <w:rtl/>
        </w:rPr>
      </w:pPr>
    </w:p>
    <w:p w14:paraId="3B33BE99" w14:textId="5EECD630" w:rsidR="00B62CC9" w:rsidRDefault="00B62CC9">
      <w:pPr>
        <w:rPr>
          <w:rtl/>
        </w:rPr>
      </w:pPr>
      <w:r>
        <w:rPr>
          <w:rFonts w:hint="cs"/>
          <w:b/>
          <w:bCs/>
          <w:u w:val="single"/>
          <w:rtl/>
        </w:rPr>
        <w:t>ניתוח הבית הראשון של השיר</w:t>
      </w:r>
    </w:p>
    <w:p w14:paraId="1A9A178A" w14:textId="3880F481" w:rsidR="00B62CC9" w:rsidRDefault="00B62CC9">
      <w:pPr>
        <w:rPr>
          <w:rtl/>
        </w:rPr>
      </w:pPr>
      <w:r>
        <w:rPr>
          <w:rFonts w:hint="cs"/>
          <w:rtl/>
        </w:rPr>
        <w:t>עטור=מקושט</w:t>
      </w:r>
    </w:p>
    <w:p w14:paraId="59667CB1" w14:textId="7396DE7E" w:rsidR="00B62CC9" w:rsidRDefault="00B62CC9">
      <w:pPr>
        <w:rPr>
          <w:rtl/>
        </w:rPr>
      </w:pPr>
      <w:r>
        <w:rPr>
          <w:rFonts w:hint="cs"/>
          <w:rtl/>
        </w:rPr>
        <w:t>השיר נפתח בפנייה לדמות נשית.</w:t>
      </w:r>
    </w:p>
    <w:p w14:paraId="73489904" w14:textId="3BDFEB9A" w:rsidR="00B62CC9" w:rsidRDefault="00B62CC9">
      <w:pPr>
        <w:rPr>
          <w:rtl/>
        </w:rPr>
      </w:pPr>
      <w:r>
        <w:rPr>
          <w:rFonts w:hint="cs"/>
          <w:rtl/>
        </w:rPr>
        <w:t xml:space="preserve">עטור מצחך זהב שחור </w:t>
      </w:r>
      <w:r>
        <w:rPr>
          <w:rtl/>
        </w:rPr>
        <w:t>–</w:t>
      </w:r>
      <w:r>
        <w:rPr>
          <w:rFonts w:hint="cs"/>
          <w:rtl/>
        </w:rPr>
        <w:t xml:space="preserve"> השיער השחור שלה (שמתואר כזהב) מקשט את המצח שלה </w:t>
      </w:r>
    </w:p>
    <w:p w14:paraId="43C69DF7" w14:textId="7D6E3A88" w:rsidR="00C31E59" w:rsidRDefault="00B62CC9" w:rsidP="00C31E59">
      <w:pPr>
        <w:rPr>
          <w:rtl/>
        </w:rPr>
      </w:pPr>
      <w:r>
        <w:rPr>
          <w:rFonts w:hint="cs"/>
          <w:rtl/>
        </w:rPr>
        <w:t xml:space="preserve">בסוף הבית הראשון יש הבנה </w:t>
      </w:r>
      <w:r w:rsidR="00C31E59">
        <w:rPr>
          <w:rFonts w:hint="cs"/>
          <w:rtl/>
        </w:rPr>
        <w:t>כואבת שהיא לא שלו אבל מי שכן יזכה באותה אישה חייו יתמלאו בשיר.</w:t>
      </w:r>
    </w:p>
    <w:p w14:paraId="0E94A793" w14:textId="4CB82D8B" w:rsidR="00C31E59" w:rsidRDefault="00C31E59" w:rsidP="00C31E59">
      <w:pPr>
        <w:rPr>
          <w:rtl/>
        </w:rPr>
      </w:pPr>
    </w:p>
    <w:p w14:paraId="54FE7D28" w14:textId="421452D4" w:rsidR="002A3625" w:rsidRDefault="002A3625" w:rsidP="002A3625">
      <w:pPr>
        <w:rPr>
          <w:rtl/>
        </w:rPr>
      </w:pPr>
      <w:r w:rsidRPr="002A3625">
        <w:rPr>
          <w:rFonts w:hint="cs"/>
          <w:b/>
          <w:bCs/>
          <w:u w:val="single"/>
          <w:rtl/>
        </w:rPr>
        <w:t>בית 2</w:t>
      </w:r>
    </w:p>
    <w:p w14:paraId="2AF663FD" w14:textId="624B748F" w:rsidR="002A3625" w:rsidRDefault="002A3625" w:rsidP="002A3625">
      <w:pPr>
        <w:rPr>
          <w:rtl/>
        </w:rPr>
      </w:pPr>
      <w:r>
        <w:rPr>
          <w:rFonts w:hint="cs"/>
          <w:rtl/>
        </w:rPr>
        <w:t xml:space="preserve">הכותב מתאר את האישה בניגודיות מצד אחד בצורה עממית טבעית ופשוטה ככל הנשים וזאת האישה שהוא אוהב ולא היה רוצה שיהיו ביניהם יחסים של אח ואחות והוא מוסיף בסוגריים </w:t>
      </w:r>
      <w:r w:rsidR="00390D8D">
        <w:rPr>
          <w:rFonts w:hint="cs"/>
          <w:rtl/>
        </w:rPr>
        <w:t>לא נזיר מתפלל לדמותו של מלאך הוא כן רואה בה איזה דמות של מלאך</w:t>
      </w:r>
    </w:p>
    <w:p w14:paraId="25A03C34" w14:textId="44088288" w:rsidR="00C57B8A" w:rsidRDefault="00C57B8A" w:rsidP="00071C80">
      <w:pPr>
        <w:rPr>
          <w:rtl/>
        </w:rPr>
      </w:pPr>
    </w:p>
    <w:p w14:paraId="6E3D3D2F" w14:textId="77777777" w:rsidR="00071C80" w:rsidRDefault="00071C80" w:rsidP="00071C80">
      <w:pPr>
        <w:rPr>
          <w:rtl/>
        </w:rPr>
      </w:pPr>
      <w:r>
        <w:rPr>
          <w:rFonts w:cs="Arial"/>
          <w:rtl/>
        </w:rPr>
        <w:t>בית שלישי:</w:t>
      </w:r>
    </w:p>
    <w:p w14:paraId="3E611D93" w14:textId="77777777" w:rsidR="00071C80" w:rsidRDefault="00071C80" w:rsidP="00071C80">
      <w:pPr>
        <w:rPr>
          <w:rtl/>
        </w:rPr>
      </w:pPr>
    </w:p>
    <w:p w14:paraId="13E0B717" w14:textId="2EB860A7" w:rsidR="00071C80" w:rsidRDefault="00071C80" w:rsidP="00071C80">
      <w:pPr>
        <w:rPr>
          <w:rtl/>
        </w:rPr>
      </w:pPr>
      <w:r>
        <w:rPr>
          <w:rFonts w:cs="Arial"/>
          <w:rtl/>
        </w:rPr>
        <w:t>בבית זה מתוארת האהבה כאירוע יומיומי. האהובה מתוארת בסיטואציה ביתית, לבושה בחלוקה ומקשיבה בעצבות ובשתיקה לסיפוריו של הדובר: "על קרוב, על רחוק.." דמות האהובה מתוארת כרגועה ועצובה לעומת הדובר הנרגש כשהוא איתה. היא שקולה ומיושבת. הדובר, לעומתה, נפעם ממנה וכל כולו נתון ליה - "אין קול ודברים, שוכח הכול אודות אחרים". הוא מגיב בהתפעמות והתפעלות גדולה שמעתיקה דברים מפיו ומוחקת כל דבר מחשבה "אודות אחרים", כל מעייניו רק אליה.</w:t>
      </w:r>
    </w:p>
    <w:p w14:paraId="33A43E02" w14:textId="77777777" w:rsidR="000727BF" w:rsidRDefault="000727BF" w:rsidP="00071C80">
      <w:pPr>
        <w:rPr>
          <w:rtl/>
        </w:rPr>
      </w:pPr>
    </w:p>
    <w:p w14:paraId="4765E36E" w14:textId="77777777" w:rsidR="000727BF" w:rsidRDefault="000727BF" w:rsidP="000727BF">
      <w:pPr>
        <w:rPr>
          <w:rtl/>
        </w:rPr>
      </w:pPr>
      <w:r>
        <w:rPr>
          <w:rFonts w:cs="Arial"/>
          <w:rtl/>
        </w:rPr>
        <w:t>בית חמישי:</w:t>
      </w:r>
    </w:p>
    <w:p w14:paraId="2AD2D186" w14:textId="77777777" w:rsidR="000727BF" w:rsidRDefault="000727BF" w:rsidP="000727BF">
      <w:pPr>
        <w:rPr>
          <w:rtl/>
        </w:rPr>
      </w:pPr>
    </w:p>
    <w:p w14:paraId="74BCBDFE" w14:textId="77777777" w:rsidR="000727BF" w:rsidRDefault="000727BF" w:rsidP="000727BF">
      <w:pPr>
        <w:rPr>
          <w:rtl/>
        </w:rPr>
      </w:pPr>
      <w:r>
        <w:rPr>
          <w:rFonts w:cs="Arial"/>
          <w:rtl/>
        </w:rPr>
        <w:t>מבית זה ועד סוף השיר עובר הדובר לעולם הפנטזיה, הדמיון והחלום. מרוב שהוא מאוהב בה ושבוי בקסמה הוא מקדיש לה גם את חלומותיו, שבהן היא יכולה לצעוד בין הפרחים שבחלומותיו הוורודים כשהוא מדמיין שהוא פוגש אותה. גם בחלומותיו הוא מדמיין אותה בחלוקה הוורוד והפשוט, כך הוא רוצה אותה – אישה פשוטה וביתית, ולא מלכותית ובלתי מושגת. בחלומו הוא בא אליה, ומגשים את רצונו</w:t>
      </w:r>
    </w:p>
    <w:p w14:paraId="07D1C1F2" w14:textId="77777777" w:rsidR="000727BF" w:rsidRDefault="000727BF" w:rsidP="000727BF">
      <w:pPr>
        <w:rPr>
          <w:rtl/>
        </w:rPr>
      </w:pPr>
    </w:p>
    <w:p w14:paraId="70B59A73" w14:textId="150A2062" w:rsidR="000727BF" w:rsidRDefault="000727BF" w:rsidP="000727BF">
      <w:pPr>
        <w:rPr>
          <w:rtl/>
        </w:rPr>
      </w:pPr>
      <w:r>
        <w:rPr>
          <w:rFonts w:cs="Arial"/>
          <w:rtl/>
        </w:rPr>
        <w:t>להתקרב אליה.</w:t>
      </w:r>
    </w:p>
    <w:p w14:paraId="626A91E5" w14:textId="77777777" w:rsidR="000727BF" w:rsidRDefault="000727BF" w:rsidP="000727BF">
      <w:pPr>
        <w:rPr>
          <w:rtl/>
        </w:rPr>
      </w:pPr>
    </w:p>
    <w:p w14:paraId="1EC9CB61" w14:textId="77777777" w:rsidR="000727BF" w:rsidRPr="00071C80" w:rsidRDefault="000727BF" w:rsidP="000727BF">
      <w:pPr>
        <w:rPr>
          <w:rFonts w:hint="cs"/>
          <w:rtl/>
        </w:rPr>
      </w:pPr>
    </w:p>
    <w:p w14:paraId="16870F44" w14:textId="77777777" w:rsidR="00C57B8A" w:rsidRPr="00390D8D" w:rsidRDefault="00C57B8A" w:rsidP="00C57B8A"/>
    <w:sectPr w:rsidR="00C57B8A" w:rsidRPr="00390D8D" w:rsidSect="00A70A4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2C843C" w14:textId="77777777" w:rsidR="008426E0" w:rsidRDefault="008426E0" w:rsidP="00F511B4">
      <w:pPr>
        <w:spacing w:after="0" w:line="240" w:lineRule="auto"/>
      </w:pPr>
      <w:r>
        <w:separator/>
      </w:r>
    </w:p>
  </w:endnote>
  <w:endnote w:type="continuationSeparator" w:id="0">
    <w:p w14:paraId="6CAE0629" w14:textId="77777777" w:rsidR="008426E0" w:rsidRDefault="008426E0" w:rsidP="00F51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AAE0EA" w14:textId="77777777" w:rsidR="008426E0" w:rsidRDefault="008426E0" w:rsidP="00F511B4">
      <w:pPr>
        <w:spacing w:after="0" w:line="240" w:lineRule="auto"/>
      </w:pPr>
      <w:r>
        <w:separator/>
      </w:r>
    </w:p>
  </w:footnote>
  <w:footnote w:type="continuationSeparator" w:id="0">
    <w:p w14:paraId="5B580383" w14:textId="77777777" w:rsidR="008426E0" w:rsidRDefault="008426E0" w:rsidP="00F51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B82E7" w14:textId="25651986" w:rsidR="00F511B4" w:rsidRDefault="00F511B4">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859"/>
    <w:rsid w:val="00071C80"/>
    <w:rsid w:val="000727BF"/>
    <w:rsid w:val="002A3625"/>
    <w:rsid w:val="00390D8D"/>
    <w:rsid w:val="00400D97"/>
    <w:rsid w:val="005712F6"/>
    <w:rsid w:val="0062507E"/>
    <w:rsid w:val="0062762D"/>
    <w:rsid w:val="0070586D"/>
    <w:rsid w:val="008219F6"/>
    <w:rsid w:val="00826C53"/>
    <w:rsid w:val="008426E0"/>
    <w:rsid w:val="00866E13"/>
    <w:rsid w:val="008A6858"/>
    <w:rsid w:val="009C3859"/>
    <w:rsid w:val="00A70A4C"/>
    <w:rsid w:val="00B62CC9"/>
    <w:rsid w:val="00B631A7"/>
    <w:rsid w:val="00C31E59"/>
    <w:rsid w:val="00C57B8A"/>
    <w:rsid w:val="00DF0082"/>
    <w:rsid w:val="00EB7866"/>
    <w:rsid w:val="00F511B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AAD4B"/>
  <w15:chartTrackingRefBased/>
  <w15:docId w15:val="{4C77296E-9C00-4054-A6BD-D85E4D529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C38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C38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C385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C385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C385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C385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C385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C385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C385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C3859"/>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C3859"/>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C3859"/>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C3859"/>
    <w:rPr>
      <w:rFonts w:eastAsiaTheme="majorEastAsia" w:cstheme="majorBidi"/>
      <w:i/>
      <w:iCs/>
      <w:color w:val="2F5496" w:themeColor="accent1" w:themeShade="BF"/>
    </w:rPr>
  </w:style>
  <w:style w:type="character" w:customStyle="1" w:styleId="50">
    <w:name w:val="כותרת 5 תו"/>
    <w:basedOn w:val="a0"/>
    <w:link w:val="5"/>
    <w:uiPriority w:val="9"/>
    <w:semiHidden/>
    <w:rsid w:val="009C3859"/>
    <w:rPr>
      <w:rFonts w:eastAsiaTheme="majorEastAsia" w:cstheme="majorBidi"/>
      <w:color w:val="2F5496" w:themeColor="accent1" w:themeShade="BF"/>
    </w:rPr>
  </w:style>
  <w:style w:type="character" w:customStyle="1" w:styleId="60">
    <w:name w:val="כותרת 6 תו"/>
    <w:basedOn w:val="a0"/>
    <w:link w:val="6"/>
    <w:uiPriority w:val="9"/>
    <w:semiHidden/>
    <w:rsid w:val="009C3859"/>
    <w:rPr>
      <w:rFonts w:eastAsiaTheme="majorEastAsia" w:cstheme="majorBidi"/>
      <w:i/>
      <w:iCs/>
      <w:color w:val="595959" w:themeColor="text1" w:themeTint="A6"/>
    </w:rPr>
  </w:style>
  <w:style w:type="character" w:customStyle="1" w:styleId="70">
    <w:name w:val="כותרת 7 תו"/>
    <w:basedOn w:val="a0"/>
    <w:link w:val="7"/>
    <w:uiPriority w:val="9"/>
    <w:semiHidden/>
    <w:rsid w:val="009C3859"/>
    <w:rPr>
      <w:rFonts w:eastAsiaTheme="majorEastAsia" w:cstheme="majorBidi"/>
      <w:color w:val="595959" w:themeColor="text1" w:themeTint="A6"/>
    </w:rPr>
  </w:style>
  <w:style w:type="character" w:customStyle="1" w:styleId="80">
    <w:name w:val="כותרת 8 תו"/>
    <w:basedOn w:val="a0"/>
    <w:link w:val="8"/>
    <w:uiPriority w:val="9"/>
    <w:semiHidden/>
    <w:rsid w:val="009C3859"/>
    <w:rPr>
      <w:rFonts w:eastAsiaTheme="majorEastAsia" w:cstheme="majorBidi"/>
      <w:i/>
      <w:iCs/>
      <w:color w:val="272727" w:themeColor="text1" w:themeTint="D8"/>
    </w:rPr>
  </w:style>
  <w:style w:type="character" w:customStyle="1" w:styleId="90">
    <w:name w:val="כותרת 9 תו"/>
    <w:basedOn w:val="a0"/>
    <w:link w:val="9"/>
    <w:uiPriority w:val="9"/>
    <w:semiHidden/>
    <w:rsid w:val="009C3859"/>
    <w:rPr>
      <w:rFonts w:eastAsiaTheme="majorEastAsia" w:cstheme="majorBidi"/>
      <w:color w:val="272727" w:themeColor="text1" w:themeTint="D8"/>
    </w:rPr>
  </w:style>
  <w:style w:type="paragraph" w:styleId="a3">
    <w:name w:val="Title"/>
    <w:basedOn w:val="a"/>
    <w:next w:val="a"/>
    <w:link w:val="a4"/>
    <w:uiPriority w:val="10"/>
    <w:qFormat/>
    <w:rsid w:val="009C38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C38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C3859"/>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C385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C3859"/>
    <w:pPr>
      <w:spacing w:before="160"/>
      <w:jc w:val="center"/>
    </w:pPr>
    <w:rPr>
      <w:i/>
      <w:iCs/>
      <w:color w:val="404040" w:themeColor="text1" w:themeTint="BF"/>
    </w:rPr>
  </w:style>
  <w:style w:type="character" w:customStyle="1" w:styleId="a8">
    <w:name w:val="ציטוט תו"/>
    <w:basedOn w:val="a0"/>
    <w:link w:val="a7"/>
    <w:uiPriority w:val="29"/>
    <w:rsid w:val="009C3859"/>
    <w:rPr>
      <w:i/>
      <w:iCs/>
      <w:color w:val="404040" w:themeColor="text1" w:themeTint="BF"/>
    </w:rPr>
  </w:style>
  <w:style w:type="paragraph" w:styleId="a9">
    <w:name w:val="List Paragraph"/>
    <w:basedOn w:val="a"/>
    <w:uiPriority w:val="34"/>
    <w:qFormat/>
    <w:rsid w:val="009C3859"/>
    <w:pPr>
      <w:ind w:left="720"/>
      <w:contextualSpacing/>
    </w:pPr>
  </w:style>
  <w:style w:type="character" w:styleId="aa">
    <w:name w:val="Intense Emphasis"/>
    <w:basedOn w:val="a0"/>
    <w:uiPriority w:val="21"/>
    <w:qFormat/>
    <w:rsid w:val="009C3859"/>
    <w:rPr>
      <w:i/>
      <w:iCs/>
      <w:color w:val="2F5496" w:themeColor="accent1" w:themeShade="BF"/>
    </w:rPr>
  </w:style>
  <w:style w:type="paragraph" w:styleId="ab">
    <w:name w:val="Intense Quote"/>
    <w:basedOn w:val="a"/>
    <w:next w:val="a"/>
    <w:link w:val="ac"/>
    <w:uiPriority w:val="30"/>
    <w:qFormat/>
    <w:rsid w:val="009C38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9C3859"/>
    <w:rPr>
      <w:i/>
      <w:iCs/>
      <w:color w:val="2F5496" w:themeColor="accent1" w:themeShade="BF"/>
    </w:rPr>
  </w:style>
  <w:style w:type="character" w:styleId="ad">
    <w:name w:val="Intense Reference"/>
    <w:basedOn w:val="a0"/>
    <w:uiPriority w:val="32"/>
    <w:qFormat/>
    <w:rsid w:val="009C3859"/>
    <w:rPr>
      <w:b/>
      <w:bCs/>
      <w:smallCaps/>
      <w:color w:val="2F5496" w:themeColor="accent1" w:themeShade="BF"/>
      <w:spacing w:val="5"/>
    </w:rPr>
  </w:style>
  <w:style w:type="paragraph" w:styleId="ae">
    <w:name w:val="header"/>
    <w:basedOn w:val="a"/>
    <w:link w:val="af"/>
    <w:uiPriority w:val="99"/>
    <w:unhideWhenUsed/>
    <w:rsid w:val="00F511B4"/>
    <w:pPr>
      <w:tabs>
        <w:tab w:val="center" w:pos="4153"/>
        <w:tab w:val="right" w:pos="8306"/>
      </w:tabs>
      <w:spacing w:after="0" w:line="240" w:lineRule="auto"/>
    </w:pPr>
  </w:style>
  <w:style w:type="character" w:customStyle="1" w:styleId="af">
    <w:name w:val="כותרת עליונה תו"/>
    <w:basedOn w:val="a0"/>
    <w:link w:val="ae"/>
    <w:uiPriority w:val="99"/>
    <w:rsid w:val="00F511B4"/>
  </w:style>
  <w:style w:type="paragraph" w:styleId="af0">
    <w:name w:val="footer"/>
    <w:basedOn w:val="a"/>
    <w:link w:val="af1"/>
    <w:uiPriority w:val="99"/>
    <w:unhideWhenUsed/>
    <w:rsid w:val="00F511B4"/>
    <w:pPr>
      <w:tabs>
        <w:tab w:val="center" w:pos="4153"/>
        <w:tab w:val="right" w:pos="8306"/>
      </w:tabs>
      <w:spacing w:after="0" w:line="240" w:lineRule="auto"/>
    </w:pPr>
  </w:style>
  <w:style w:type="character" w:customStyle="1" w:styleId="af1">
    <w:name w:val="כותרת תחתונה תו"/>
    <w:basedOn w:val="a0"/>
    <w:link w:val="af0"/>
    <w:uiPriority w:val="99"/>
    <w:rsid w:val="00F51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3421364">
      <w:bodyDiv w:val="1"/>
      <w:marLeft w:val="0"/>
      <w:marRight w:val="0"/>
      <w:marTop w:val="0"/>
      <w:marBottom w:val="0"/>
      <w:divBdr>
        <w:top w:val="none" w:sz="0" w:space="0" w:color="auto"/>
        <w:left w:val="none" w:sz="0" w:space="0" w:color="auto"/>
        <w:bottom w:val="none" w:sz="0" w:space="0" w:color="auto"/>
        <w:right w:val="none" w:sz="0" w:space="0" w:color="auto"/>
      </w:divBdr>
      <w:divsChild>
        <w:div w:id="1704138512">
          <w:marLeft w:val="0"/>
          <w:marRight w:val="0"/>
          <w:marTop w:val="0"/>
          <w:marBottom w:val="180"/>
          <w:divBdr>
            <w:top w:val="none" w:sz="0" w:space="0" w:color="auto"/>
            <w:left w:val="none" w:sz="0" w:space="0" w:color="auto"/>
            <w:bottom w:val="none" w:sz="0" w:space="0" w:color="auto"/>
            <w:right w:val="none" w:sz="0" w:space="0" w:color="auto"/>
          </w:divBdr>
        </w:div>
        <w:div w:id="1468620943">
          <w:marLeft w:val="0"/>
          <w:marRight w:val="0"/>
          <w:marTop w:val="0"/>
          <w:marBottom w:val="180"/>
          <w:divBdr>
            <w:top w:val="none" w:sz="0" w:space="0" w:color="auto"/>
            <w:left w:val="none" w:sz="0" w:space="0" w:color="auto"/>
            <w:bottom w:val="none" w:sz="0" w:space="0" w:color="auto"/>
            <w:right w:val="none" w:sz="0" w:space="0" w:color="auto"/>
          </w:divBdr>
        </w:div>
        <w:div w:id="1892035383">
          <w:marLeft w:val="0"/>
          <w:marRight w:val="0"/>
          <w:marTop w:val="0"/>
          <w:marBottom w:val="180"/>
          <w:divBdr>
            <w:top w:val="none" w:sz="0" w:space="0" w:color="auto"/>
            <w:left w:val="none" w:sz="0" w:space="0" w:color="auto"/>
            <w:bottom w:val="none" w:sz="0" w:space="0" w:color="auto"/>
            <w:right w:val="none" w:sz="0" w:space="0" w:color="auto"/>
          </w:divBdr>
        </w:div>
        <w:div w:id="2034381884">
          <w:marLeft w:val="0"/>
          <w:marRight w:val="0"/>
          <w:marTop w:val="0"/>
          <w:marBottom w:val="180"/>
          <w:divBdr>
            <w:top w:val="none" w:sz="0" w:space="0" w:color="auto"/>
            <w:left w:val="none" w:sz="0" w:space="0" w:color="auto"/>
            <w:bottom w:val="none" w:sz="0" w:space="0" w:color="auto"/>
            <w:right w:val="none" w:sz="0" w:space="0" w:color="auto"/>
          </w:divBdr>
        </w:div>
        <w:div w:id="1941138758">
          <w:marLeft w:val="0"/>
          <w:marRight w:val="0"/>
          <w:marTop w:val="0"/>
          <w:marBottom w:val="180"/>
          <w:divBdr>
            <w:top w:val="none" w:sz="0" w:space="0" w:color="auto"/>
            <w:left w:val="none" w:sz="0" w:space="0" w:color="auto"/>
            <w:bottom w:val="none" w:sz="0" w:space="0" w:color="auto"/>
            <w:right w:val="none" w:sz="0" w:space="0" w:color="auto"/>
          </w:divBdr>
        </w:div>
        <w:div w:id="743646710">
          <w:marLeft w:val="0"/>
          <w:marRight w:val="0"/>
          <w:marTop w:val="0"/>
          <w:marBottom w:val="180"/>
          <w:divBdr>
            <w:top w:val="none" w:sz="0" w:space="0" w:color="auto"/>
            <w:left w:val="none" w:sz="0" w:space="0" w:color="auto"/>
            <w:bottom w:val="none" w:sz="0" w:space="0" w:color="auto"/>
            <w:right w:val="none" w:sz="0" w:space="0" w:color="auto"/>
          </w:divBdr>
        </w:div>
        <w:div w:id="1474565921">
          <w:marLeft w:val="0"/>
          <w:marRight w:val="0"/>
          <w:marTop w:val="0"/>
          <w:marBottom w:val="180"/>
          <w:divBdr>
            <w:top w:val="none" w:sz="0" w:space="0" w:color="auto"/>
            <w:left w:val="none" w:sz="0" w:space="0" w:color="auto"/>
            <w:bottom w:val="none" w:sz="0" w:space="0" w:color="auto"/>
            <w:right w:val="none" w:sz="0" w:space="0" w:color="auto"/>
          </w:divBdr>
        </w:div>
        <w:div w:id="1641230589">
          <w:marLeft w:val="0"/>
          <w:marRight w:val="0"/>
          <w:marTop w:val="0"/>
          <w:marBottom w:val="0"/>
          <w:divBdr>
            <w:top w:val="none" w:sz="0" w:space="0" w:color="auto"/>
            <w:left w:val="none" w:sz="0" w:space="0" w:color="auto"/>
            <w:bottom w:val="none" w:sz="0" w:space="0" w:color="auto"/>
            <w:right w:val="none" w:sz="0" w:space="0" w:color="auto"/>
          </w:divBdr>
        </w:div>
      </w:divsChild>
    </w:div>
    <w:div w:id="1982953320">
      <w:bodyDiv w:val="1"/>
      <w:marLeft w:val="0"/>
      <w:marRight w:val="0"/>
      <w:marTop w:val="0"/>
      <w:marBottom w:val="0"/>
      <w:divBdr>
        <w:top w:val="none" w:sz="0" w:space="0" w:color="auto"/>
        <w:left w:val="none" w:sz="0" w:space="0" w:color="auto"/>
        <w:bottom w:val="none" w:sz="0" w:space="0" w:color="auto"/>
        <w:right w:val="none" w:sz="0" w:space="0" w:color="auto"/>
      </w:divBdr>
      <w:divsChild>
        <w:div w:id="964889662">
          <w:marLeft w:val="0"/>
          <w:marRight w:val="0"/>
          <w:marTop w:val="0"/>
          <w:marBottom w:val="180"/>
          <w:divBdr>
            <w:top w:val="none" w:sz="0" w:space="0" w:color="auto"/>
            <w:left w:val="none" w:sz="0" w:space="0" w:color="auto"/>
            <w:bottom w:val="none" w:sz="0" w:space="0" w:color="auto"/>
            <w:right w:val="none" w:sz="0" w:space="0" w:color="auto"/>
          </w:divBdr>
        </w:div>
        <w:div w:id="849413985">
          <w:marLeft w:val="0"/>
          <w:marRight w:val="0"/>
          <w:marTop w:val="0"/>
          <w:marBottom w:val="180"/>
          <w:divBdr>
            <w:top w:val="none" w:sz="0" w:space="0" w:color="auto"/>
            <w:left w:val="none" w:sz="0" w:space="0" w:color="auto"/>
            <w:bottom w:val="none" w:sz="0" w:space="0" w:color="auto"/>
            <w:right w:val="none" w:sz="0" w:space="0" w:color="auto"/>
          </w:divBdr>
        </w:div>
        <w:div w:id="470634266">
          <w:marLeft w:val="0"/>
          <w:marRight w:val="0"/>
          <w:marTop w:val="0"/>
          <w:marBottom w:val="180"/>
          <w:divBdr>
            <w:top w:val="none" w:sz="0" w:space="0" w:color="auto"/>
            <w:left w:val="none" w:sz="0" w:space="0" w:color="auto"/>
            <w:bottom w:val="none" w:sz="0" w:space="0" w:color="auto"/>
            <w:right w:val="none" w:sz="0" w:space="0" w:color="auto"/>
          </w:divBdr>
        </w:div>
        <w:div w:id="658189085">
          <w:marLeft w:val="0"/>
          <w:marRight w:val="0"/>
          <w:marTop w:val="0"/>
          <w:marBottom w:val="180"/>
          <w:divBdr>
            <w:top w:val="none" w:sz="0" w:space="0" w:color="auto"/>
            <w:left w:val="none" w:sz="0" w:space="0" w:color="auto"/>
            <w:bottom w:val="none" w:sz="0" w:space="0" w:color="auto"/>
            <w:right w:val="none" w:sz="0" w:space="0" w:color="auto"/>
          </w:divBdr>
        </w:div>
        <w:div w:id="231355524">
          <w:marLeft w:val="0"/>
          <w:marRight w:val="0"/>
          <w:marTop w:val="0"/>
          <w:marBottom w:val="180"/>
          <w:divBdr>
            <w:top w:val="none" w:sz="0" w:space="0" w:color="auto"/>
            <w:left w:val="none" w:sz="0" w:space="0" w:color="auto"/>
            <w:bottom w:val="none" w:sz="0" w:space="0" w:color="auto"/>
            <w:right w:val="none" w:sz="0" w:space="0" w:color="auto"/>
          </w:divBdr>
        </w:div>
        <w:div w:id="1137604967">
          <w:marLeft w:val="0"/>
          <w:marRight w:val="0"/>
          <w:marTop w:val="0"/>
          <w:marBottom w:val="180"/>
          <w:divBdr>
            <w:top w:val="none" w:sz="0" w:space="0" w:color="auto"/>
            <w:left w:val="none" w:sz="0" w:space="0" w:color="auto"/>
            <w:bottom w:val="none" w:sz="0" w:space="0" w:color="auto"/>
            <w:right w:val="none" w:sz="0" w:space="0" w:color="auto"/>
          </w:divBdr>
        </w:div>
        <w:div w:id="74865228">
          <w:marLeft w:val="0"/>
          <w:marRight w:val="0"/>
          <w:marTop w:val="0"/>
          <w:marBottom w:val="180"/>
          <w:divBdr>
            <w:top w:val="none" w:sz="0" w:space="0" w:color="auto"/>
            <w:left w:val="none" w:sz="0" w:space="0" w:color="auto"/>
            <w:bottom w:val="none" w:sz="0" w:space="0" w:color="auto"/>
            <w:right w:val="none" w:sz="0" w:space="0" w:color="auto"/>
          </w:divBdr>
        </w:div>
        <w:div w:id="825559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3</Pages>
  <Words>418</Words>
  <Characters>2092</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7</cp:revision>
  <dcterms:created xsi:type="dcterms:W3CDTF">2024-09-17T06:52:00Z</dcterms:created>
  <dcterms:modified xsi:type="dcterms:W3CDTF">2024-09-25T06:42:00Z</dcterms:modified>
</cp:coreProperties>
</file>