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25D87C" w14:textId="21F58934" w:rsidR="00074F8F" w:rsidRDefault="00A20AFA" w:rsidP="00A20AFA">
      <w:pPr>
        <w:jc w:val="center"/>
        <w:rPr>
          <w:rFonts w:cs="Arial"/>
          <w:b/>
          <w:bCs/>
          <w:u w:val="single"/>
          <w:rtl/>
        </w:rPr>
      </w:pPr>
      <w:r w:rsidRPr="00A20AFA">
        <w:rPr>
          <w:rFonts w:cs="Arial"/>
          <w:b/>
          <w:bCs/>
          <w:u w:val="single"/>
          <w:rtl/>
        </w:rPr>
        <w:t>מעבר גרמניה מדמוקרטיה לשלטון טוטליטרי</w:t>
      </w:r>
    </w:p>
    <w:p w14:paraId="03D1EF72" w14:textId="311D52CD" w:rsidR="00A20AFA" w:rsidRDefault="00A20AFA" w:rsidP="00A20AFA">
      <w:pPr>
        <w:rPr>
          <w:rtl/>
        </w:rPr>
      </w:pPr>
      <w:r>
        <w:rPr>
          <w:rFonts w:hint="cs"/>
          <w:rtl/>
        </w:rPr>
        <w:t>ב30 לראשון 1933 הנאצים עולים לשלטון ובשנה הראשונה הם נקטו צעדים כדי למוטט את הדמוקרטיה</w:t>
      </w:r>
    </w:p>
    <w:p w14:paraId="4CFE4801" w14:textId="3ECB1DA4" w:rsidR="00A20AFA" w:rsidRDefault="00A20AFA" w:rsidP="00A20AFA">
      <w:pPr>
        <w:rPr>
          <w:rtl/>
        </w:rPr>
      </w:pPr>
      <w:r>
        <w:rPr>
          <w:rFonts w:hint="cs"/>
          <w:rtl/>
        </w:rPr>
        <w:t>ב1935 חוקי הגזע נהיו חוקי מדינה בגרמניה</w:t>
      </w:r>
    </w:p>
    <w:p w14:paraId="113CFC57" w14:textId="3C3C1B2E" w:rsidR="00A20AFA" w:rsidRDefault="00A20AFA" w:rsidP="00A20AFA">
      <w:pPr>
        <w:rPr>
          <w:rtl/>
        </w:rPr>
      </w:pPr>
      <w:r>
        <w:rPr>
          <w:rFonts w:hint="cs"/>
          <w:rtl/>
        </w:rPr>
        <w:t>1938 -ליל הבדולח</w:t>
      </w:r>
    </w:p>
    <w:p w14:paraId="68EB8FF2" w14:textId="0F5274F8" w:rsidR="00626B07" w:rsidRPr="00A20AFA" w:rsidRDefault="00626B07" w:rsidP="00A20AFA">
      <w:r>
        <w:rPr>
          <w:rFonts w:hint="cs"/>
          <w:rtl/>
        </w:rPr>
        <w:t xml:space="preserve">1.9.1939 </w:t>
      </w:r>
      <w:r>
        <w:rPr>
          <w:rtl/>
        </w:rPr>
        <w:t>–</w:t>
      </w:r>
      <w:r>
        <w:rPr>
          <w:rFonts w:hint="cs"/>
          <w:rtl/>
        </w:rPr>
        <w:t xml:space="preserve"> פרוץ מלחמת העולם השנייה</w:t>
      </w:r>
      <w:bookmarkStart w:id="0" w:name="_GoBack"/>
      <w:bookmarkEnd w:id="0"/>
    </w:p>
    <w:sectPr w:rsidR="00626B07" w:rsidRPr="00A20AFA" w:rsidSect="004B283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DD1"/>
    <w:rsid w:val="00074F8F"/>
    <w:rsid w:val="004B2838"/>
    <w:rsid w:val="00626B07"/>
    <w:rsid w:val="00A20AFA"/>
    <w:rsid w:val="00EE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C9824"/>
  <w15:chartTrackingRefBased/>
  <w15:docId w15:val="{E5C1D062-D16A-4FFC-AE08-CB56727BA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36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2025-02-17T10:19:00Z</dcterms:created>
  <dcterms:modified xsi:type="dcterms:W3CDTF">2025-02-17T10:33:00Z</dcterms:modified>
</cp:coreProperties>
</file>