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0F61C" w14:textId="73CB4D07" w:rsidR="00776DA8" w:rsidRPr="00776DA8" w:rsidRDefault="00776DA8" w:rsidP="00776DA8">
      <w:pPr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The "other"</w:t>
      </w:r>
    </w:p>
    <w:p w14:paraId="385E0139" w14:textId="33140AD9" w:rsidR="001F2605" w:rsidRDefault="00776DA8" w:rsidP="00776DA8">
      <w:pPr>
        <w:bidi w:val="0"/>
      </w:pPr>
      <w:r>
        <w:t>Page 61</w:t>
      </w:r>
    </w:p>
    <w:p w14:paraId="70A9E430" w14:textId="0035BA7C" w:rsidR="00776DA8" w:rsidRDefault="00776DA8" w:rsidP="00776DA8">
      <w:pPr>
        <w:bidi w:val="0"/>
      </w:pPr>
      <w:r>
        <w:t>People c</w:t>
      </w:r>
      <w:r w:rsidRPr="00776DA8">
        <w:t>an relate to autistic people</w:t>
      </w:r>
      <w:r>
        <w:t xml:space="preserve"> as the "other"</w:t>
      </w:r>
    </w:p>
    <w:p w14:paraId="283FCFCF" w14:textId="4B823479" w:rsidR="00776DA8" w:rsidRDefault="00776DA8" w:rsidP="00776DA8">
      <w:pPr>
        <w:bidi w:val="0"/>
      </w:pPr>
    </w:p>
    <w:p w14:paraId="5D23E052" w14:textId="2CA8B7CF" w:rsidR="001E4CF0" w:rsidRDefault="001E4CF0" w:rsidP="001E4CF0">
      <w:pPr>
        <w:bidi w:val="0"/>
      </w:pPr>
      <w:r>
        <w:t>Question about a video:</w:t>
      </w:r>
    </w:p>
    <w:p w14:paraId="52E052B8" w14:textId="104D475A" w:rsidR="001E4CF0" w:rsidRDefault="001E4CF0" w:rsidP="001E4CF0">
      <w:pPr>
        <w:bidi w:val="0"/>
      </w:pPr>
      <w:r>
        <w:t>What is a single story? Give 3 examples</w:t>
      </w:r>
    </w:p>
    <w:p w14:paraId="7FB70E33" w14:textId="0555586B" w:rsidR="001E4CF0" w:rsidRDefault="009D5DF1" w:rsidP="001E4CF0">
      <w:pPr>
        <w:bidi w:val="0"/>
      </w:pPr>
      <w:r>
        <w:t>A single story is a story that is telling about the "other"</w:t>
      </w:r>
    </w:p>
    <w:p w14:paraId="362DA3B7" w14:textId="77777777" w:rsidR="009D5DF1" w:rsidRDefault="009D5DF1" w:rsidP="009D5DF1">
      <w:pPr>
        <w:bidi w:val="0"/>
        <w:rPr>
          <w:rFonts w:hint="cs"/>
          <w:rtl/>
        </w:rPr>
      </w:pPr>
      <w:bookmarkStart w:id="0" w:name="_GoBack"/>
      <w:bookmarkEnd w:id="0"/>
    </w:p>
    <w:sectPr w:rsidR="009D5DF1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E126D" w14:textId="77777777" w:rsidR="00EC7B0F" w:rsidRDefault="00EC7B0F" w:rsidP="00776DA8">
      <w:pPr>
        <w:spacing w:after="0" w:line="240" w:lineRule="auto"/>
      </w:pPr>
      <w:r>
        <w:separator/>
      </w:r>
    </w:p>
  </w:endnote>
  <w:endnote w:type="continuationSeparator" w:id="0">
    <w:p w14:paraId="653D9980" w14:textId="77777777" w:rsidR="00EC7B0F" w:rsidRDefault="00EC7B0F" w:rsidP="00776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7ADA" w14:textId="77777777" w:rsidR="00EC7B0F" w:rsidRDefault="00EC7B0F" w:rsidP="00776DA8">
      <w:pPr>
        <w:spacing w:after="0" w:line="240" w:lineRule="auto"/>
      </w:pPr>
      <w:r>
        <w:separator/>
      </w:r>
    </w:p>
  </w:footnote>
  <w:footnote w:type="continuationSeparator" w:id="0">
    <w:p w14:paraId="6EC5345A" w14:textId="77777777" w:rsidR="00EC7B0F" w:rsidRDefault="00EC7B0F" w:rsidP="00776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5CB08" w14:textId="1900C306" w:rsidR="00776DA8" w:rsidRDefault="00776DA8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411"/>
    <w:rsid w:val="00080ADB"/>
    <w:rsid w:val="001E4CF0"/>
    <w:rsid w:val="001F2605"/>
    <w:rsid w:val="004B2838"/>
    <w:rsid w:val="00610411"/>
    <w:rsid w:val="00776DA8"/>
    <w:rsid w:val="009D5DF1"/>
    <w:rsid w:val="00EC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A03E0"/>
  <w15:chartTrackingRefBased/>
  <w15:docId w15:val="{E7539915-D8C4-4428-BBEB-15ACF1C8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D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76DA8"/>
  </w:style>
  <w:style w:type="paragraph" w:styleId="a5">
    <w:name w:val="footer"/>
    <w:basedOn w:val="a"/>
    <w:link w:val="a6"/>
    <w:uiPriority w:val="99"/>
    <w:unhideWhenUsed/>
    <w:rsid w:val="00776D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76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2025-02-27T06:47:00Z</dcterms:created>
  <dcterms:modified xsi:type="dcterms:W3CDTF">2025-02-27T07:24:00Z</dcterms:modified>
</cp:coreProperties>
</file>