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B50E8" w14:textId="77B38FF9" w:rsidR="00B2141A" w:rsidRDefault="00CB7296" w:rsidP="00CB7296">
      <w:pPr>
        <w:bidi w:val="0"/>
        <w:jc w:val="center"/>
      </w:pPr>
      <w:r>
        <w:rPr>
          <w:b/>
          <w:bCs/>
          <w:u w:val="single"/>
        </w:rPr>
        <w:t>Post reading</w:t>
      </w:r>
    </w:p>
    <w:p w14:paraId="3EA72B88" w14:textId="17A520A5" w:rsidR="00CB7296" w:rsidRDefault="00CB7296" w:rsidP="00CB7296">
      <w:pPr>
        <w:bidi w:val="0"/>
      </w:pPr>
      <w:r>
        <w:t>2</w:t>
      </w:r>
    </w:p>
    <w:p w14:paraId="34E21E80" w14:textId="64850084" w:rsidR="00CB7296" w:rsidRDefault="00CB7296" w:rsidP="00CB7296">
      <w:pPr>
        <w:bidi w:val="0"/>
      </w:pPr>
      <w:r>
        <w:t>I have chosen Mr. Kelada.</w:t>
      </w:r>
    </w:p>
    <w:p w14:paraId="5D71B4E6" w14:textId="7960822C" w:rsidR="00CB7296" w:rsidRDefault="00CB7296" w:rsidP="00CB7296">
      <w:pPr>
        <w:bidi w:val="0"/>
      </w:pPr>
      <w:r>
        <w:t>Dear diary</w:t>
      </w:r>
    </w:p>
    <w:p w14:paraId="2A0F57BF" w14:textId="0BABB030" w:rsidR="00A65823" w:rsidRDefault="001D39C2" w:rsidP="00A65823">
      <w:pPr>
        <w:bidi w:val="0"/>
      </w:pPr>
      <w:r>
        <w:t>Today I had a bet that was about pearls. Now as I told you I'm going to japan to exam pearls and find out if they are real or fake. The bet I had was with Mr. Ramsay. The bet was about Mrs. Ramsay's neckless. I was and I steal am sure that the neckless was real although Mr. Ramsay thought that the neckless wasn’t real</w:t>
      </w:r>
      <w:r w:rsidR="00A65823">
        <w:t xml:space="preserve">. </w:t>
      </w:r>
      <w:proofErr w:type="gramStart"/>
      <w:r w:rsidR="00A65823">
        <w:t>So</w:t>
      </w:r>
      <w:proofErr w:type="gramEnd"/>
      <w:r w:rsidR="00A65823">
        <w:t xml:space="preserve"> I took the neckless and I took a really good look at it and it was real. But when I was just about to say that it was real I saw Mrs. Ramsay face. Her look was so worried that I couldn’t say the truth. And that’s how I lost 100$</w:t>
      </w:r>
      <w:r w:rsidR="00E860FC">
        <w:t>.</w:t>
      </w:r>
    </w:p>
    <w:p w14:paraId="030DC796" w14:textId="12C00C1C" w:rsidR="00A65823" w:rsidRDefault="001F27AF" w:rsidP="00A65823">
      <w:pPr>
        <w:bidi w:val="0"/>
        <w:jc w:val="center"/>
      </w:pPr>
      <w:r>
        <w:rPr>
          <w:b/>
          <w:bCs/>
          <w:u w:val="single"/>
        </w:rPr>
        <w:t>Bridging Text and Context</w:t>
      </w:r>
    </w:p>
    <w:p w14:paraId="2513017B" w14:textId="5492CDF2" w:rsidR="001F27AF" w:rsidRDefault="001F27AF" w:rsidP="001F27AF">
      <w:pPr>
        <w:bidi w:val="0"/>
      </w:pPr>
      <w:r>
        <w:t>I have chosen quote 1</w:t>
      </w:r>
      <w:r w:rsidR="00E860FC">
        <w:t>.</w:t>
      </w:r>
    </w:p>
    <w:p w14:paraId="61B00313" w14:textId="45006061" w:rsidR="00802282" w:rsidRDefault="00802282" w:rsidP="00802282">
      <w:pPr>
        <w:bidi w:val="0"/>
      </w:pPr>
      <w:bookmarkStart w:id="0" w:name="_GoBack"/>
      <w:r>
        <w:t xml:space="preserve">The quote means that when we judge someone from his appearance we </w:t>
      </w:r>
      <w:proofErr w:type="spellStart"/>
      <w:proofErr w:type="gramStart"/>
      <w:r>
        <w:t>cant</w:t>
      </w:r>
      <w:proofErr w:type="spellEnd"/>
      <w:proofErr w:type="gramEnd"/>
      <w:r>
        <w:t xml:space="preserve"> see his personality</w:t>
      </w:r>
    </w:p>
    <w:p w14:paraId="03FD09A7" w14:textId="7DBB234F" w:rsidR="001F27AF" w:rsidRDefault="000D2E8E" w:rsidP="00802282">
      <w:pPr>
        <w:bidi w:val="0"/>
      </w:pPr>
      <w:r>
        <w:t xml:space="preserve">first example: </w:t>
      </w:r>
      <w:r w:rsidR="001F27AF">
        <w:t xml:space="preserve">In the story the narrator judges Mr. Kelada from his </w:t>
      </w:r>
      <w:r w:rsidR="00DC4911">
        <w:t>appearance</w:t>
      </w:r>
      <w:r w:rsidR="00DC4911">
        <w:t xml:space="preserve"> </w:t>
      </w:r>
      <w:r>
        <w:t>which helps me understand the quote</w:t>
      </w:r>
      <w:r w:rsidR="00802282">
        <w:t xml:space="preserve"> because when the narrator judges Mr. Kelada from his </w:t>
      </w:r>
      <w:r w:rsidR="00802282">
        <w:t>appearance</w:t>
      </w:r>
      <w:r w:rsidR="00802282">
        <w:t xml:space="preserve"> he couldn’t see his personality</w:t>
      </w:r>
      <w:r>
        <w:t>.</w:t>
      </w:r>
    </w:p>
    <w:p w14:paraId="6FF3153A" w14:textId="4798F29A" w:rsidR="000D2E8E" w:rsidRPr="001F27AF" w:rsidRDefault="000D2E8E" w:rsidP="000D2E8E">
      <w:pPr>
        <w:bidi w:val="0"/>
      </w:pPr>
      <w:r>
        <w:t>Second example: in the story, when Mr. Kelada made a bet with Mr. Ramsay, Mr. Kelada</w:t>
      </w:r>
      <w:r w:rsidR="00E860FC">
        <w:t xml:space="preserve"> says that he was wrong although it was hard for him. What changes the way the narrator </w:t>
      </w:r>
      <w:proofErr w:type="gramStart"/>
      <w:r w:rsidR="00E860FC">
        <w:t>think</w:t>
      </w:r>
      <w:proofErr w:type="gramEnd"/>
      <w:r w:rsidR="00E860FC">
        <w:t xml:space="preserve"> about Mr. Kelada because Mr. Kelada said that he was wrong for Mrs. Ramsay</w:t>
      </w:r>
      <w:r w:rsidR="00802282">
        <w:t xml:space="preserve"> which </w:t>
      </w:r>
      <w:r w:rsidR="00DC4911">
        <w:t>make the quote clearer</w:t>
      </w:r>
      <w:r w:rsidR="00802282">
        <w:t xml:space="preserve"> because before that everyone on the ocean liner didn’t like Mr. Kelada because of his </w:t>
      </w:r>
      <w:r w:rsidR="00802282">
        <w:t>appearance</w:t>
      </w:r>
      <w:r w:rsidR="00802282">
        <w:t xml:space="preserve"> and a little part of his personality and after that the narrator understands his full personality</w:t>
      </w:r>
      <w:r w:rsidR="00E860FC">
        <w:t>.</w:t>
      </w:r>
      <w:bookmarkEnd w:id="0"/>
    </w:p>
    <w:sectPr w:rsidR="000D2E8E" w:rsidRPr="001F27AF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52929" w14:textId="77777777" w:rsidR="00785EC9" w:rsidRDefault="00785EC9" w:rsidP="00CB7296">
      <w:pPr>
        <w:spacing w:after="0" w:line="240" w:lineRule="auto"/>
      </w:pPr>
      <w:r>
        <w:separator/>
      </w:r>
    </w:p>
  </w:endnote>
  <w:endnote w:type="continuationSeparator" w:id="0">
    <w:p w14:paraId="292E2B4A" w14:textId="77777777" w:rsidR="00785EC9" w:rsidRDefault="00785EC9" w:rsidP="00CB7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B420D3" w14:textId="77777777" w:rsidR="00785EC9" w:rsidRDefault="00785EC9" w:rsidP="00CB7296">
      <w:pPr>
        <w:spacing w:after="0" w:line="240" w:lineRule="auto"/>
      </w:pPr>
      <w:r>
        <w:separator/>
      </w:r>
    </w:p>
  </w:footnote>
  <w:footnote w:type="continuationSeparator" w:id="0">
    <w:p w14:paraId="1839BB1D" w14:textId="77777777" w:rsidR="00785EC9" w:rsidRDefault="00785EC9" w:rsidP="00CB7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515A5" w14:textId="2D405D0A" w:rsidR="00CB7296" w:rsidRDefault="00CB7296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36A"/>
    <w:rsid w:val="000D2E8E"/>
    <w:rsid w:val="001D39C2"/>
    <w:rsid w:val="001F27AF"/>
    <w:rsid w:val="004B2838"/>
    <w:rsid w:val="00785EC9"/>
    <w:rsid w:val="00802282"/>
    <w:rsid w:val="008C1BEA"/>
    <w:rsid w:val="00A65823"/>
    <w:rsid w:val="00B2141A"/>
    <w:rsid w:val="00CB7296"/>
    <w:rsid w:val="00DC4911"/>
    <w:rsid w:val="00E224EE"/>
    <w:rsid w:val="00E860FC"/>
    <w:rsid w:val="00FB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8BF32"/>
  <w15:chartTrackingRefBased/>
  <w15:docId w15:val="{D733FF4F-CB3C-4661-B15E-26A38FF6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72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B7296"/>
  </w:style>
  <w:style w:type="paragraph" w:styleId="a5">
    <w:name w:val="footer"/>
    <w:basedOn w:val="a"/>
    <w:link w:val="a6"/>
    <w:uiPriority w:val="99"/>
    <w:unhideWhenUsed/>
    <w:rsid w:val="00CB72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B7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239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2025-03-19T11:07:00Z</dcterms:created>
  <dcterms:modified xsi:type="dcterms:W3CDTF">2025-03-27T10:23:00Z</dcterms:modified>
</cp:coreProperties>
</file>