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4F95D" w14:textId="5694CEE3" w:rsidR="00F45478" w:rsidRDefault="00AA0A5D" w:rsidP="00AA0A5D">
      <w:pPr>
        <w:bidi w:val="0"/>
        <w:rPr>
          <w:rFonts w:hint="cs"/>
          <w:rtl/>
        </w:rPr>
      </w:pPr>
      <w:r>
        <w:t xml:space="preserve">Consistently – </w:t>
      </w:r>
      <w:r>
        <w:rPr>
          <w:rFonts w:hint="cs"/>
          <w:rtl/>
        </w:rPr>
        <w:t>באופן עקבי</w:t>
      </w:r>
    </w:p>
    <w:p w14:paraId="10EA9955" w14:textId="1598012D" w:rsidR="00AA0A5D" w:rsidRDefault="00AA0A5D" w:rsidP="00AA0A5D">
      <w:pPr>
        <w:bidi w:val="0"/>
        <w:rPr>
          <w:rFonts w:hint="cs"/>
          <w:rtl/>
        </w:rPr>
      </w:pPr>
      <w:r>
        <w:t xml:space="preserve">Average - </w:t>
      </w:r>
      <w:r>
        <w:rPr>
          <w:rFonts w:hint="cs"/>
          <w:rtl/>
        </w:rPr>
        <w:t>ממוצע</w:t>
      </w:r>
    </w:p>
    <w:p w14:paraId="5F437947" w14:textId="52006B28" w:rsidR="00AA0A5D" w:rsidRDefault="00AA0A5D" w:rsidP="00AA0A5D">
      <w:pPr>
        <w:bidi w:val="0"/>
        <w:rPr>
          <w:rFonts w:hint="cs"/>
          <w:rtl/>
        </w:rPr>
      </w:pPr>
      <w:r>
        <w:t xml:space="preserve">Evaluation - </w:t>
      </w:r>
      <w:r>
        <w:rPr>
          <w:rFonts w:hint="cs"/>
          <w:rtl/>
        </w:rPr>
        <w:t>הערכה</w:t>
      </w:r>
    </w:p>
    <w:p w14:paraId="02DC92BE" w14:textId="7C04996A" w:rsidR="00AA0A5D" w:rsidRDefault="00AA0A5D" w:rsidP="00AA0A5D">
      <w:pPr>
        <w:bidi w:val="0"/>
        <w:rPr>
          <w:rFonts w:hint="cs"/>
          <w:rtl/>
        </w:rPr>
      </w:pPr>
      <w:r>
        <w:t xml:space="preserve">To rate - </w:t>
      </w:r>
      <w:r>
        <w:rPr>
          <w:rFonts w:hint="cs"/>
          <w:rtl/>
        </w:rPr>
        <w:t>לדרג</w:t>
      </w:r>
    </w:p>
    <w:p w14:paraId="51713605" w14:textId="656DC35B" w:rsidR="00AA0A5D" w:rsidRDefault="00AA0A5D" w:rsidP="00AA0A5D">
      <w:pPr>
        <w:bidi w:val="0"/>
        <w:rPr>
          <w:rFonts w:hint="cs"/>
          <w:rtl/>
        </w:rPr>
      </w:pPr>
      <w:r>
        <w:t xml:space="preserve">Effective - </w:t>
      </w:r>
      <w:r>
        <w:rPr>
          <w:rFonts w:hint="cs"/>
          <w:rtl/>
        </w:rPr>
        <w:t>יעיל</w:t>
      </w:r>
    </w:p>
    <w:p w14:paraId="0A020E29" w14:textId="628038A8" w:rsidR="00AA0A5D" w:rsidRDefault="00AA0A5D" w:rsidP="00AA0A5D">
      <w:pPr>
        <w:bidi w:val="0"/>
        <w:rPr>
          <w:rFonts w:hint="cs"/>
          <w:rtl/>
        </w:rPr>
      </w:pPr>
      <w:r>
        <w:t xml:space="preserve">Rating - </w:t>
      </w:r>
      <w:r>
        <w:rPr>
          <w:rFonts w:hint="cs"/>
          <w:rtl/>
        </w:rPr>
        <w:t>דירוג</w:t>
      </w:r>
    </w:p>
    <w:p w14:paraId="531CED89" w14:textId="636360B2" w:rsidR="00AA0A5D" w:rsidRDefault="00AA0A5D" w:rsidP="00AA0A5D">
      <w:pPr>
        <w:bidi w:val="0"/>
        <w:rPr>
          <w:rFonts w:hint="cs"/>
          <w:rtl/>
        </w:rPr>
      </w:pPr>
      <w:r>
        <w:t xml:space="preserve">Outstanding – </w:t>
      </w:r>
      <w:r>
        <w:rPr>
          <w:rFonts w:hint="cs"/>
          <w:rtl/>
        </w:rPr>
        <w:t>יוצא מן הכלל (בצורה טובה)</w:t>
      </w:r>
    </w:p>
    <w:p w14:paraId="2F1D4D27" w14:textId="4A87492E" w:rsidR="00AA0A5D" w:rsidRDefault="00AA0A5D" w:rsidP="00AA0A5D">
      <w:pPr>
        <w:bidi w:val="0"/>
        <w:rPr>
          <w:rFonts w:hint="cs"/>
          <w:rtl/>
        </w:rPr>
      </w:pPr>
      <w:r>
        <w:t xml:space="preserve">Performance - </w:t>
      </w:r>
      <w:r>
        <w:rPr>
          <w:rFonts w:hint="cs"/>
          <w:rtl/>
        </w:rPr>
        <w:t>ביצועים</w:t>
      </w:r>
    </w:p>
    <w:p w14:paraId="46EF567E" w14:textId="34A7919B" w:rsidR="00AA0A5D" w:rsidRDefault="00AA0A5D" w:rsidP="00AA0A5D">
      <w:pPr>
        <w:bidi w:val="0"/>
        <w:rPr>
          <w:rFonts w:hint="cs"/>
          <w:rtl/>
        </w:rPr>
      </w:pPr>
      <w:r>
        <w:t xml:space="preserve">Entire - </w:t>
      </w:r>
      <w:r>
        <w:rPr>
          <w:rFonts w:hint="cs"/>
          <w:rtl/>
        </w:rPr>
        <w:t>כולל</w:t>
      </w:r>
    </w:p>
    <w:p w14:paraId="1689C070" w14:textId="216A29CA" w:rsidR="00AA0A5D" w:rsidRDefault="00AA0A5D" w:rsidP="00AA0A5D">
      <w:pPr>
        <w:bidi w:val="0"/>
        <w:rPr>
          <w:rFonts w:hint="cs"/>
          <w:rtl/>
        </w:rPr>
      </w:pPr>
      <w:r>
        <w:t xml:space="preserve">To reward – </w:t>
      </w:r>
      <w:r>
        <w:rPr>
          <w:rFonts w:hint="cs"/>
          <w:rtl/>
        </w:rPr>
        <w:t>להעניק פרס</w:t>
      </w:r>
    </w:p>
    <w:p w14:paraId="722905E1" w14:textId="064874BD" w:rsidR="00AA0A5D" w:rsidRDefault="00AA0A5D" w:rsidP="00AA0A5D">
      <w:pPr>
        <w:bidi w:val="0"/>
        <w:rPr>
          <w:rFonts w:hint="cs"/>
          <w:rtl/>
        </w:rPr>
      </w:pPr>
      <w:r>
        <w:t xml:space="preserve">Loss - </w:t>
      </w:r>
      <w:r>
        <w:rPr>
          <w:rFonts w:hint="cs"/>
          <w:rtl/>
        </w:rPr>
        <w:t>הפסד</w:t>
      </w:r>
      <w:bookmarkStart w:id="0" w:name="_GoBack"/>
      <w:bookmarkEnd w:id="0"/>
    </w:p>
    <w:sectPr w:rsidR="00AA0A5D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55221" w14:textId="77777777" w:rsidR="00251CF6" w:rsidRDefault="00251CF6" w:rsidP="00AA0A5D">
      <w:pPr>
        <w:spacing w:after="0" w:line="240" w:lineRule="auto"/>
      </w:pPr>
      <w:r>
        <w:separator/>
      </w:r>
    </w:p>
  </w:endnote>
  <w:endnote w:type="continuationSeparator" w:id="0">
    <w:p w14:paraId="22D23B84" w14:textId="77777777" w:rsidR="00251CF6" w:rsidRDefault="00251CF6" w:rsidP="00AA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E141E" w14:textId="77777777" w:rsidR="00251CF6" w:rsidRDefault="00251CF6" w:rsidP="00AA0A5D">
      <w:pPr>
        <w:spacing w:after="0" w:line="240" w:lineRule="auto"/>
      </w:pPr>
      <w:r>
        <w:separator/>
      </w:r>
    </w:p>
  </w:footnote>
  <w:footnote w:type="continuationSeparator" w:id="0">
    <w:p w14:paraId="1DCFD276" w14:textId="77777777" w:rsidR="00251CF6" w:rsidRDefault="00251CF6" w:rsidP="00AA0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5372A" w14:textId="2BFC2B55" w:rsidR="00AA0A5D" w:rsidRDefault="00AA0A5D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264"/>
    <w:rsid w:val="001E7264"/>
    <w:rsid w:val="00251CF6"/>
    <w:rsid w:val="004B2838"/>
    <w:rsid w:val="00AA0A5D"/>
    <w:rsid w:val="00F4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3E65"/>
  <w15:chartTrackingRefBased/>
  <w15:docId w15:val="{5DCEC196-6D40-45B8-90B6-D657AFFE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0A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A0A5D"/>
  </w:style>
  <w:style w:type="paragraph" w:styleId="a5">
    <w:name w:val="footer"/>
    <w:basedOn w:val="a"/>
    <w:link w:val="a6"/>
    <w:uiPriority w:val="99"/>
    <w:unhideWhenUsed/>
    <w:rsid w:val="00AA0A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A0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183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2025-04-20T06:22:00Z</dcterms:created>
  <dcterms:modified xsi:type="dcterms:W3CDTF">2025-04-20T06:26:00Z</dcterms:modified>
</cp:coreProperties>
</file>